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1D59" w14:textId="77777777" w:rsidR="00696EC9" w:rsidRDefault="00E2172F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9D7CD3" wp14:editId="7DCA8F81">
            <wp:simplePos x="0" y="0"/>
            <wp:positionH relativeFrom="margin">
              <wp:posOffset>9791700</wp:posOffset>
            </wp:positionH>
            <wp:positionV relativeFrom="page">
              <wp:posOffset>19494</wp:posOffset>
            </wp:positionV>
            <wp:extent cx="539750" cy="71945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EF0346F" wp14:editId="401867CE">
            <wp:simplePos x="0" y="0"/>
            <wp:positionH relativeFrom="margin">
              <wp:align>left</wp:align>
            </wp:positionH>
            <wp:positionV relativeFrom="page">
              <wp:posOffset>23495</wp:posOffset>
            </wp:positionV>
            <wp:extent cx="612000" cy="72000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7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Séminaire National « la Foret Algérienne : Enjeux &amp; Préservation de la Cédraie</w:t>
      </w:r>
      <w:r w:rsidR="007E6B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7E6B3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2024 » | FA-EPC-2024 </w:t>
      </w:r>
    </w:p>
    <w:p w14:paraId="6BEF925B" w14:textId="6C09A927" w:rsidR="00696EC9" w:rsidRDefault="00E2172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hybride | 15 Janvier 2025 | </w:t>
      </w:r>
      <w:r w:rsidR="00C2634D">
        <w:rPr>
          <w:b/>
          <w:sz w:val="32"/>
          <w:szCs w:val="32"/>
        </w:rPr>
        <w:t>Digital Center (</w:t>
      </w:r>
      <w:r w:rsidR="00BF6E92">
        <w:rPr>
          <w:b/>
          <w:sz w:val="32"/>
          <w:szCs w:val="32"/>
        </w:rPr>
        <w:t>Ex-</w:t>
      </w:r>
      <w:r>
        <w:rPr>
          <w:b/>
          <w:sz w:val="32"/>
          <w:szCs w:val="32"/>
        </w:rPr>
        <w:t>Bibliothèque centrale</w:t>
      </w:r>
      <w:r w:rsidR="00C2634D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– Université Batna 2</w:t>
      </w:r>
    </w:p>
    <w:tbl>
      <w:tblPr>
        <w:tblStyle w:val="a"/>
        <w:tblW w:w="163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567"/>
        <w:gridCol w:w="2268"/>
        <w:gridCol w:w="10205"/>
        <w:gridCol w:w="1984"/>
      </w:tblGrid>
      <w:tr w:rsidR="00696EC9" w:rsidRPr="00F70F03" w14:paraId="721C290E" w14:textId="77777777">
        <w:trPr>
          <w:jc w:val="center"/>
        </w:trPr>
        <w:tc>
          <w:tcPr>
            <w:tcW w:w="16385" w:type="dxa"/>
            <w:gridSpan w:val="5"/>
            <w:shd w:val="clear" w:color="auto" w:fill="C00000"/>
            <w:vAlign w:val="center"/>
          </w:tcPr>
          <w:p w14:paraId="60CEA1A5" w14:textId="77777777" w:rsidR="00696EC9" w:rsidRPr="00F70F03" w:rsidRDefault="00E2172F" w:rsidP="00EB6116">
            <w:pPr>
              <w:bidi w:val="0"/>
              <w:jc w:val="center"/>
              <w:rPr>
                <w:b/>
                <w:sz w:val="24"/>
                <w:szCs w:val="24"/>
              </w:rPr>
            </w:pPr>
            <w:r w:rsidRPr="00F70F03">
              <w:rPr>
                <w:b/>
                <w:sz w:val="24"/>
                <w:szCs w:val="24"/>
              </w:rPr>
              <w:t>Programme du séminaire</w:t>
            </w:r>
          </w:p>
        </w:tc>
      </w:tr>
      <w:tr w:rsidR="00696EC9" w:rsidRPr="00F70F03" w14:paraId="111BE151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3D5FF06D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</w:t>
            </w:r>
          </w:p>
        </w:tc>
        <w:tc>
          <w:tcPr>
            <w:tcW w:w="13040" w:type="dxa"/>
            <w:gridSpan w:val="3"/>
            <w:shd w:val="clear" w:color="auto" w:fill="BFBFBF"/>
          </w:tcPr>
          <w:p w14:paraId="249766A2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Programme de l’activité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F4910F1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Lieu</w:t>
            </w:r>
          </w:p>
        </w:tc>
      </w:tr>
      <w:tr w:rsidR="00696EC9" w:rsidRPr="00F70F03" w14:paraId="392148E2" w14:textId="77777777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759FAC40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08h30 – 09h00</w:t>
            </w:r>
          </w:p>
        </w:tc>
        <w:tc>
          <w:tcPr>
            <w:tcW w:w="13040" w:type="dxa"/>
            <w:gridSpan w:val="3"/>
          </w:tcPr>
          <w:p w14:paraId="09A00C90" w14:textId="77777777" w:rsidR="00696EC9" w:rsidRPr="00F70F03" w:rsidRDefault="00E2172F" w:rsidP="007F6917">
            <w:pPr>
              <w:bidi w:val="0"/>
            </w:pPr>
            <w:r w:rsidRPr="00F70F03">
              <w:t>Accueil</w:t>
            </w:r>
          </w:p>
        </w:tc>
        <w:tc>
          <w:tcPr>
            <w:tcW w:w="1984" w:type="dxa"/>
            <w:vMerge w:val="restart"/>
            <w:vAlign w:val="center"/>
          </w:tcPr>
          <w:p w14:paraId="5C0EA6C9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Hall de la bibliothèque</w:t>
            </w:r>
          </w:p>
        </w:tc>
      </w:tr>
      <w:tr w:rsidR="00696EC9" w:rsidRPr="00F70F03" w14:paraId="44786345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CF5D41A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</w:tcPr>
          <w:p w14:paraId="0DD6C6A9" w14:textId="77777777" w:rsidR="00696EC9" w:rsidRPr="00F70F03" w:rsidRDefault="00E2172F" w:rsidP="007F6917">
            <w:pPr>
              <w:bidi w:val="0"/>
            </w:pPr>
            <w:r w:rsidRPr="00F70F03">
              <w:t>Installation des stands d’exposition</w:t>
            </w:r>
          </w:p>
        </w:tc>
        <w:tc>
          <w:tcPr>
            <w:tcW w:w="1984" w:type="dxa"/>
            <w:vMerge/>
            <w:vAlign w:val="center"/>
          </w:tcPr>
          <w:p w14:paraId="038FF360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</w:tr>
      <w:tr w:rsidR="00696EC9" w:rsidRPr="00F70F03" w14:paraId="6521F7E6" w14:textId="77777777">
        <w:trPr>
          <w:jc w:val="center"/>
        </w:trPr>
        <w:tc>
          <w:tcPr>
            <w:tcW w:w="16385" w:type="dxa"/>
            <w:gridSpan w:val="5"/>
            <w:shd w:val="clear" w:color="auto" w:fill="92D050"/>
            <w:vAlign w:val="center"/>
          </w:tcPr>
          <w:p w14:paraId="59852D26" w14:textId="77777777" w:rsidR="00696EC9" w:rsidRPr="00F70F03" w:rsidRDefault="00E2172F" w:rsidP="00EB6116">
            <w:pPr>
              <w:bidi w:val="0"/>
              <w:rPr>
                <w:b/>
              </w:rPr>
            </w:pPr>
            <w:r w:rsidRPr="00F70F03">
              <w:rPr>
                <w:b/>
              </w:rPr>
              <w:t>Cérémonie d'ouverture</w:t>
            </w:r>
          </w:p>
        </w:tc>
      </w:tr>
      <w:tr w:rsidR="00696EC9" w:rsidRPr="00F70F03" w14:paraId="3583732E" w14:textId="7777777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3301E60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09h00 – 09h30</w:t>
            </w:r>
          </w:p>
        </w:tc>
        <w:tc>
          <w:tcPr>
            <w:tcW w:w="13040" w:type="dxa"/>
            <w:gridSpan w:val="3"/>
          </w:tcPr>
          <w:p w14:paraId="480A3153" w14:textId="77777777" w:rsidR="00696EC9" w:rsidRPr="00F70F03" w:rsidRDefault="00E2172F" w:rsidP="007F6917">
            <w:pPr>
              <w:bidi w:val="0"/>
              <w:jc w:val="both"/>
            </w:pPr>
            <w:r w:rsidRPr="00F70F03">
              <w:t>Hymne National</w:t>
            </w:r>
          </w:p>
          <w:p w14:paraId="4A131EEF" w14:textId="77777777" w:rsidR="00696EC9" w:rsidRPr="00F70F03" w:rsidRDefault="00E2172F" w:rsidP="007F6917">
            <w:pPr>
              <w:bidi w:val="0"/>
              <w:jc w:val="both"/>
            </w:pPr>
            <w:r w:rsidRPr="00F70F03">
              <w:t>Ouverture solennelle par Mr. Le Recteur de l’Université Batna 2</w:t>
            </w:r>
          </w:p>
          <w:p w14:paraId="5A96923C" w14:textId="77777777" w:rsidR="00696EC9" w:rsidRPr="00F70F03" w:rsidRDefault="00E2172F" w:rsidP="007F6917">
            <w:pPr>
              <w:bidi w:val="0"/>
              <w:jc w:val="both"/>
            </w:pPr>
            <w:r w:rsidRPr="00F70F03">
              <w:t>Ouverture solennelle par Mr. Le Doyen de la Faculté SNV</w:t>
            </w:r>
          </w:p>
          <w:p w14:paraId="5D74F8B6" w14:textId="77777777" w:rsidR="00696EC9" w:rsidRPr="00F70F03" w:rsidRDefault="00E2172F" w:rsidP="007F6917">
            <w:pPr>
              <w:bidi w:val="0"/>
              <w:jc w:val="both"/>
              <w:rPr>
                <w:b/>
              </w:rPr>
            </w:pPr>
            <w:r w:rsidRPr="00F70F03">
              <w:t>Présentation du colloque et de ses objectifs</w:t>
            </w:r>
            <w:r w:rsidRPr="00F70F03">
              <w:rPr>
                <w:b/>
              </w:rPr>
              <w:t> </w:t>
            </w:r>
            <w:r w:rsidRPr="00F70F03">
              <w:t xml:space="preserve">par la Présidente du séminaire : </w:t>
            </w:r>
            <w:r w:rsidRPr="00F70F03">
              <w:rPr>
                <w:b/>
              </w:rPr>
              <w:t xml:space="preserve">Dr. NEFFAR Fahima </w:t>
            </w:r>
          </w:p>
        </w:tc>
        <w:tc>
          <w:tcPr>
            <w:tcW w:w="1984" w:type="dxa"/>
            <w:vAlign w:val="center"/>
          </w:tcPr>
          <w:p w14:paraId="6B76540D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Salle des conférences 1</w:t>
            </w:r>
          </w:p>
        </w:tc>
      </w:tr>
      <w:tr w:rsidR="00696EC9" w:rsidRPr="00F70F03" w14:paraId="3AEF174B" w14:textId="77777777">
        <w:trPr>
          <w:jc w:val="center"/>
        </w:trPr>
        <w:tc>
          <w:tcPr>
            <w:tcW w:w="16385" w:type="dxa"/>
            <w:gridSpan w:val="5"/>
            <w:shd w:val="clear" w:color="auto" w:fill="92D050"/>
            <w:vAlign w:val="center"/>
          </w:tcPr>
          <w:p w14:paraId="0EE67A50" w14:textId="77777777" w:rsidR="00696EC9" w:rsidRPr="00F70F03" w:rsidRDefault="00E2172F" w:rsidP="00EB6116">
            <w:pPr>
              <w:bidi w:val="0"/>
              <w:rPr>
                <w:b/>
              </w:rPr>
            </w:pPr>
            <w:r w:rsidRPr="00F70F03">
              <w:rPr>
                <w:b/>
              </w:rPr>
              <w:t>Session plénière | Modérateurs : Pr. CHAFAA Smail, Pr. BEKDOUCHE Farid &amp; Pr. BOULAACHEB Nacira</w:t>
            </w:r>
          </w:p>
        </w:tc>
      </w:tr>
      <w:tr w:rsidR="00696EC9" w:rsidRPr="00F70F03" w14:paraId="0EAE97CE" w14:textId="7777777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15D75FC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09h30 – 09h45</w:t>
            </w:r>
          </w:p>
        </w:tc>
        <w:tc>
          <w:tcPr>
            <w:tcW w:w="2835" w:type="dxa"/>
            <w:gridSpan w:val="2"/>
          </w:tcPr>
          <w:p w14:paraId="798400F0" w14:textId="77777777" w:rsidR="00696EC9" w:rsidRPr="00F70F03" w:rsidRDefault="00E2172F" w:rsidP="007F6917">
            <w:pPr>
              <w:bidi w:val="0"/>
            </w:pPr>
            <w:r w:rsidRPr="00F70F03">
              <w:t>Pr. LARID Mohamed (Université Mostaganem)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5824E076" w14:textId="77777777" w:rsidR="00696EC9" w:rsidRPr="00F70F03" w:rsidRDefault="00E2172F" w:rsidP="007F6917">
            <w:pPr>
              <w:bidi w:val="0"/>
            </w:pPr>
            <w:r w:rsidRPr="00F70F03">
              <w:t>L’Arbre patrimoine d’avenir : approche multifonctionnelle. </w:t>
            </w:r>
          </w:p>
        </w:tc>
        <w:tc>
          <w:tcPr>
            <w:tcW w:w="1984" w:type="dxa"/>
            <w:vAlign w:val="center"/>
          </w:tcPr>
          <w:p w14:paraId="19C3FC31" w14:textId="77777777" w:rsidR="00696EC9" w:rsidRPr="00F70F03" w:rsidRDefault="00E2172F" w:rsidP="007F6917">
            <w:pPr>
              <w:bidi w:val="0"/>
              <w:jc w:val="center"/>
            </w:pPr>
            <w:r w:rsidRPr="00F70F03">
              <w:t xml:space="preserve">Salle des conférences 1 </w:t>
            </w:r>
          </w:p>
        </w:tc>
      </w:tr>
      <w:tr w:rsidR="00696EC9" w:rsidRPr="00F70F03" w14:paraId="0023FA16" w14:textId="7777777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B026F8F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09h45 – 10h00</w:t>
            </w:r>
          </w:p>
        </w:tc>
        <w:tc>
          <w:tcPr>
            <w:tcW w:w="2835" w:type="dxa"/>
            <w:gridSpan w:val="2"/>
          </w:tcPr>
          <w:p w14:paraId="077EA3DC" w14:textId="4A2A0D88" w:rsidR="00696EC9" w:rsidRPr="00F70F03" w:rsidRDefault="00E2172F" w:rsidP="007F6917">
            <w:pPr>
              <w:bidi w:val="0"/>
              <w:rPr>
                <w:lang w:val="en-US"/>
              </w:rPr>
            </w:pPr>
            <w:r w:rsidRPr="00F70F03">
              <w:rPr>
                <w:lang w:val="en-US"/>
              </w:rPr>
              <w:t>Mr. ROULA Bil</w:t>
            </w:r>
            <w:r w:rsidR="008727E0">
              <w:rPr>
                <w:lang w:val="en-US"/>
              </w:rPr>
              <w:t>a</w:t>
            </w:r>
            <w:r w:rsidRPr="00F70F03">
              <w:rPr>
                <w:lang w:val="en-US"/>
              </w:rPr>
              <w:t>l (INRF-Jijel)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2060D969" w14:textId="77777777" w:rsidR="00696EC9" w:rsidRPr="00F70F03" w:rsidRDefault="00E2172F" w:rsidP="007F6917">
            <w:pPr>
              <w:bidi w:val="0"/>
            </w:pPr>
            <w:r w:rsidRPr="00F70F03">
              <w:t>Importance et problématique des Subéraies Algériennes.</w:t>
            </w:r>
          </w:p>
        </w:tc>
        <w:tc>
          <w:tcPr>
            <w:tcW w:w="1984" w:type="dxa"/>
            <w:vAlign w:val="center"/>
          </w:tcPr>
          <w:p w14:paraId="3E81443F" w14:textId="77777777" w:rsidR="00696EC9" w:rsidRPr="00F70F03" w:rsidRDefault="00E2172F" w:rsidP="007F6917">
            <w:pPr>
              <w:bidi w:val="0"/>
              <w:jc w:val="center"/>
            </w:pPr>
            <w:r w:rsidRPr="00F70F03">
              <w:t xml:space="preserve">Salle des conférences 1 </w:t>
            </w:r>
          </w:p>
        </w:tc>
      </w:tr>
      <w:tr w:rsidR="00696EC9" w:rsidRPr="00F70F03" w14:paraId="647FDFC4" w14:textId="7777777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F3DBF42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10h00 – 10h15</w:t>
            </w:r>
          </w:p>
        </w:tc>
        <w:tc>
          <w:tcPr>
            <w:tcW w:w="2835" w:type="dxa"/>
            <w:gridSpan w:val="2"/>
          </w:tcPr>
          <w:p w14:paraId="7EDF39B1" w14:textId="77777777" w:rsidR="00696EC9" w:rsidRPr="00F70F03" w:rsidRDefault="00E2172F" w:rsidP="007F6917">
            <w:pPr>
              <w:bidi w:val="0"/>
            </w:pPr>
            <w:r w:rsidRPr="00F70F03">
              <w:t>Pr. GHARZOULI Rachid (Université Sétif)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54B5271F" w14:textId="642E24F0" w:rsidR="00696EC9" w:rsidRPr="00F70F03" w:rsidRDefault="00696EC9" w:rsidP="007F6917">
            <w:pPr>
              <w:bidi w:val="0"/>
            </w:pPr>
          </w:p>
        </w:tc>
        <w:tc>
          <w:tcPr>
            <w:tcW w:w="1984" w:type="dxa"/>
            <w:vAlign w:val="center"/>
          </w:tcPr>
          <w:p w14:paraId="44AAB8C9" w14:textId="77777777" w:rsidR="00696EC9" w:rsidRPr="00F70F03" w:rsidRDefault="00E2172F" w:rsidP="007F6917">
            <w:pPr>
              <w:bidi w:val="0"/>
              <w:jc w:val="center"/>
            </w:pPr>
            <w:r w:rsidRPr="00F70F03">
              <w:t xml:space="preserve">Salle des conférences 1 </w:t>
            </w:r>
          </w:p>
        </w:tc>
      </w:tr>
      <w:tr w:rsidR="00696EC9" w:rsidRPr="00F70F03" w14:paraId="5E1AC2ED" w14:textId="77777777" w:rsidTr="008770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8B85FDC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10h15 – 10h30</w:t>
            </w:r>
          </w:p>
        </w:tc>
        <w:tc>
          <w:tcPr>
            <w:tcW w:w="2835" w:type="dxa"/>
            <w:gridSpan w:val="2"/>
          </w:tcPr>
          <w:p w14:paraId="744245D9" w14:textId="4E0CF7CA" w:rsidR="00696EC9" w:rsidRPr="00F70F03" w:rsidRDefault="001A4FB8" w:rsidP="001A4FB8">
            <w:pPr>
              <w:bidi w:val="0"/>
            </w:pPr>
            <w:r>
              <w:t>Pr. CH</w:t>
            </w:r>
            <w:r w:rsidR="00E2172F" w:rsidRPr="00F70F03">
              <w:t>A</w:t>
            </w:r>
            <w:r>
              <w:t>K</w:t>
            </w:r>
            <w:r w:rsidR="00E2172F" w:rsidRPr="00F70F03">
              <w:t>ALI Gahdab (</w:t>
            </w:r>
            <w:r w:rsidR="00C2634D">
              <w:t>ENSA-El-Harrach</w:t>
            </w:r>
            <w:r w:rsidR="00E2172F" w:rsidRPr="00F70F03">
              <w:t>)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22112B29" w14:textId="77777777" w:rsidR="00696EC9" w:rsidRDefault="00E2172F" w:rsidP="007F6917">
            <w:pPr>
              <w:bidi w:val="0"/>
            </w:pPr>
            <w:r w:rsidRPr="00F70F03">
              <w:t xml:space="preserve">Le déclin des forêts naturelles et les stratégies d’intervention. </w:t>
            </w:r>
          </w:p>
          <w:p w14:paraId="2D7E8840" w14:textId="2B879EC8" w:rsidR="00BF6E92" w:rsidRPr="00B77A09" w:rsidRDefault="00BF6E92" w:rsidP="00BF6E92">
            <w:pPr>
              <w:bidi w:val="0"/>
              <w:rPr>
                <w:b/>
                <w:bCs/>
                <w:u w:val="single"/>
              </w:rPr>
            </w:pPr>
            <w:r>
              <w:t xml:space="preserve">                               </w:t>
            </w:r>
            <w:r w:rsidRPr="00BF6E92">
              <w:rPr>
                <w:b/>
                <w:bCs/>
              </w:rPr>
              <w:t xml:space="preserve"> </w:t>
            </w:r>
            <w:r w:rsidRPr="00B77A09">
              <w:rPr>
                <w:b/>
                <w:bCs/>
                <w:color w:val="548DD4" w:themeColor="text2" w:themeTint="99"/>
                <w:u w:val="single"/>
              </w:rPr>
              <w:t>https://maps.app.goo.gl/Vo8926rYUevmgexB6</w:t>
            </w:r>
          </w:p>
        </w:tc>
        <w:tc>
          <w:tcPr>
            <w:tcW w:w="1984" w:type="dxa"/>
            <w:vAlign w:val="center"/>
          </w:tcPr>
          <w:p w14:paraId="6A3DC0CF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Online</w:t>
            </w:r>
          </w:p>
        </w:tc>
      </w:tr>
      <w:tr w:rsidR="00696EC9" w:rsidRPr="00F70F03" w14:paraId="6740259C" w14:textId="77777777" w:rsidTr="0087708C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43B4F65C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10h30 – 10h45</w:t>
            </w:r>
          </w:p>
        </w:tc>
        <w:tc>
          <w:tcPr>
            <w:tcW w:w="13040" w:type="dxa"/>
            <w:gridSpan w:val="3"/>
            <w:shd w:val="clear" w:color="auto" w:fill="auto"/>
          </w:tcPr>
          <w:p w14:paraId="105BEF5B" w14:textId="77777777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>Pause-café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FA37EC" w14:textId="48C65B62" w:rsidR="00696EC9" w:rsidRPr="00F70F03" w:rsidRDefault="00C2634D" w:rsidP="007F6917">
            <w:pPr>
              <w:bidi w:val="0"/>
              <w:jc w:val="center"/>
              <w:rPr>
                <w:b/>
              </w:rPr>
            </w:pPr>
            <w:r>
              <w:t>Salle des honneurs</w:t>
            </w:r>
          </w:p>
        </w:tc>
      </w:tr>
      <w:tr w:rsidR="00696EC9" w:rsidRPr="00F70F03" w14:paraId="294532E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2EFB973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b/>
              </w:rPr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61AA3A35" w14:textId="77777777" w:rsidR="00696EC9" w:rsidRPr="00F70F03" w:rsidRDefault="00E2172F" w:rsidP="007F6917">
            <w:pPr>
              <w:bidi w:val="0"/>
            </w:pPr>
            <w:r w:rsidRPr="00F70F03">
              <w:t>Visite des stands d'exposition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87DD64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Hall de la bibliothèque</w:t>
            </w:r>
          </w:p>
        </w:tc>
      </w:tr>
      <w:tr w:rsidR="00696EC9" w:rsidRPr="00F70F03" w14:paraId="27888DE2" w14:textId="77777777" w:rsidTr="0087708C">
        <w:trPr>
          <w:jc w:val="center"/>
        </w:trPr>
        <w:tc>
          <w:tcPr>
            <w:tcW w:w="16385" w:type="dxa"/>
            <w:gridSpan w:val="5"/>
            <w:shd w:val="clear" w:color="auto" w:fill="92D050"/>
            <w:vAlign w:val="center"/>
          </w:tcPr>
          <w:p w14:paraId="5EBD8447" w14:textId="77777777" w:rsidR="00696EC9" w:rsidRPr="00F70F03" w:rsidRDefault="00E2172F" w:rsidP="00EB6116">
            <w:pPr>
              <w:bidi w:val="0"/>
              <w:rPr>
                <w:b/>
              </w:rPr>
            </w:pPr>
            <w:r w:rsidRPr="00F70F03">
              <w:rPr>
                <w:b/>
              </w:rPr>
              <w:t>Sessions des communications orales et affichées (poster)</w:t>
            </w:r>
          </w:p>
        </w:tc>
      </w:tr>
      <w:tr w:rsidR="00696EC9" w:rsidRPr="00F70F03" w14:paraId="448E6C24" w14:textId="77777777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3CB7D4C5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10h45 – 12h35</w:t>
            </w:r>
          </w:p>
        </w:tc>
        <w:tc>
          <w:tcPr>
            <w:tcW w:w="13040" w:type="dxa"/>
            <w:gridSpan w:val="3"/>
            <w:shd w:val="clear" w:color="auto" w:fill="auto"/>
          </w:tcPr>
          <w:p w14:paraId="736A4FD9" w14:textId="77777777" w:rsidR="00696EC9" w:rsidRPr="00F70F03" w:rsidRDefault="00E2172F" w:rsidP="007F6917">
            <w:pPr>
              <w:bidi w:val="0"/>
            </w:pPr>
            <w:r w:rsidRPr="00F70F03">
              <w:t>Session Orale en Présentiel : Thèmes 1, 3 &amp; 4 (T1 à T11)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862035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Salle de conférences 1</w:t>
            </w:r>
          </w:p>
        </w:tc>
      </w:tr>
      <w:tr w:rsidR="00696EC9" w:rsidRPr="00F70F03" w14:paraId="717C2C74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6D78795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35792530" w14:textId="77777777" w:rsidR="00696EC9" w:rsidRPr="00F70F03" w:rsidRDefault="00E2172F" w:rsidP="007F6917">
            <w:pPr>
              <w:bidi w:val="0"/>
            </w:pPr>
            <w:r w:rsidRPr="00F70F03">
              <w:t>Session Orale Online 1 : Thème 1 (T1 à T11)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475E9" w14:textId="44AEA1AB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2E64EFB0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3C262EA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13597FC1" w14:textId="77777777" w:rsidR="00696EC9" w:rsidRPr="00F70F03" w:rsidRDefault="00E2172F" w:rsidP="007F6917">
            <w:pPr>
              <w:bidi w:val="0"/>
            </w:pPr>
            <w:r w:rsidRPr="00F70F03">
              <w:t>Session Orale Online 2 : Thème 1 (T12 à T22)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6D34C" w14:textId="740813F6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0E079724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14C0E1F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0DC6BDA4" w14:textId="77777777" w:rsidR="00696EC9" w:rsidRPr="00F70F03" w:rsidRDefault="00E2172F" w:rsidP="007F6917">
            <w:pPr>
              <w:bidi w:val="0"/>
            </w:pPr>
            <w:r w:rsidRPr="00F70F03">
              <w:t>Session Poster en Présentiel 1 : Thème 1 (P1 à P20)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5F228" w14:textId="77777777" w:rsidR="00696EC9" w:rsidRPr="00F70F03" w:rsidRDefault="00E2172F" w:rsidP="007F6917">
            <w:pPr>
              <w:bidi w:val="0"/>
              <w:jc w:val="center"/>
            </w:pPr>
            <w:bookmarkStart w:id="0" w:name="_heading=h.gjdgxs" w:colFirst="0" w:colLast="0"/>
            <w:bookmarkEnd w:id="0"/>
            <w:r w:rsidRPr="00F70F03">
              <w:t>1er étage bibliothèque</w:t>
            </w:r>
          </w:p>
        </w:tc>
      </w:tr>
      <w:tr w:rsidR="00696EC9" w:rsidRPr="00F70F03" w14:paraId="26B8CB59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43DF2CE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6798A18D" w14:textId="77777777" w:rsidR="00696EC9" w:rsidRPr="00F70F03" w:rsidRDefault="00E2172F" w:rsidP="007F6917">
            <w:pPr>
              <w:bidi w:val="0"/>
            </w:pPr>
            <w:r w:rsidRPr="00F70F03">
              <w:t>Session Poster Online 1 : Thème 1 (P1 à P24)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A7A75" w14:textId="7CAC9AC3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779138D2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A5DDDF1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1E181A67" w14:textId="77777777" w:rsidR="00696EC9" w:rsidRPr="00F70F03" w:rsidRDefault="00E2172F" w:rsidP="007F6917">
            <w:pPr>
              <w:bidi w:val="0"/>
            </w:pPr>
            <w:r w:rsidRPr="00F70F03">
              <w:t>Session Poster Online 2 : Thème 1 (P25 à P48)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9AF92" w14:textId="04BA14B8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4E8D5FE3" w14:textId="77777777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93DC6C1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12h35 – 12h55</w:t>
            </w:r>
          </w:p>
        </w:tc>
        <w:tc>
          <w:tcPr>
            <w:tcW w:w="15024" w:type="dxa"/>
            <w:gridSpan w:val="4"/>
            <w:shd w:val="clear" w:color="auto" w:fill="auto"/>
          </w:tcPr>
          <w:p w14:paraId="71FE9454" w14:textId="77777777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>Débats</w:t>
            </w:r>
          </w:p>
        </w:tc>
      </w:tr>
      <w:tr w:rsidR="00696EC9" w:rsidRPr="00F70F03" w14:paraId="17095F30" w14:textId="77777777" w:rsidTr="008770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0A46D98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12h55 – 13h30</w:t>
            </w:r>
          </w:p>
        </w:tc>
        <w:tc>
          <w:tcPr>
            <w:tcW w:w="15024" w:type="dxa"/>
            <w:gridSpan w:val="4"/>
            <w:shd w:val="clear" w:color="auto" w:fill="auto"/>
          </w:tcPr>
          <w:p w14:paraId="5F0D29CC" w14:textId="77777777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>Déjeuner</w:t>
            </w:r>
          </w:p>
        </w:tc>
      </w:tr>
      <w:tr w:rsidR="00696EC9" w:rsidRPr="00F70F03" w14:paraId="497819E4" w14:textId="77777777" w:rsidTr="0087708C">
        <w:trPr>
          <w:jc w:val="center"/>
        </w:trPr>
        <w:tc>
          <w:tcPr>
            <w:tcW w:w="16385" w:type="dxa"/>
            <w:gridSpan w:val="5"/>
            <w:shd w:val="clear" w:color="auto" w:fill="92D050"/>
            <w:vAlign w:val="center"/>
          </w:tcPr>
          <w:p w14:paraId="5D957360" w14:textId="77777777" w:rsidR="00696EC9" w:rsidRPr="00F70F03" w:rsidRDefault="00E2172F" w:rsidP="00EB6116">
            <w:pPr>
              <w:bidi w:val="0"/>
              <w:rPr>
                <w:b/>
              </w:rPr>
            </w:pPr>
            <w:r w:rsidRPr="00F70F03">
              <w:rPr>
                <w:b/>
              </w:rPr>
              <w:t>Sessions des communications orales et affichées (poster)</w:t>
            </w:r>
          </w:p>
        </w:tc>
      </w:tr>
      <w:tr w:rsidR="00696EC9" w:rsidRPr="00F70F03" w14:paraId="0926FD54" w14:textId="77777777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1F862EE0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15h20</w:t>
            </w:r>
          </w:p>
        </w:tc>
        <w:tc>
          <w:tcPr>
            <w:tcW w:w="13040" w:type="dxa"/>
            <w:gridSpan w:val="3"/>
            <w:shd w:val="clear" w:color="auto" w:fill="auto"/>
          </w:tcPr>
          <w:p w14:paraId="79C10231" w14:textId="77777777" w:rsidR="00696EC9" w:rsidRPr="00F70F03" w:rsidRDefault="00E2172F" w:rsidP="007F6917">
            <w:pPr>
              <w:bidi w:val="0"/>
            </w:pPr>
            <w:r w:rsidRPr="00F70F03">
              <w:t>Session Orale Online 3 : Thème 1 (T23 à T33)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E0231" w14:textId="74F2B847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07FC86F4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7D125CE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6DA422B4" w14:textId="77777777" w:rsidR="00696EC9" w:rsidRPr="00F70F03" w:rsidRDefault="00E2172F" w:rsidP="007F6917">
            <w:pPr>
              <w:bidi w:val="0"/>
            </w:pPr>
            <w:r w:rsidRPr="00F70F03">
              <w:t>Session Orale Online 4 : Thème 1 (T34 à T44)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44F8C" w14:textId="1E947BFF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15B29318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DD1F0FD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7A171C82" w14:textId="77777777" w:rsidR="00696EC9" w:rsidRPr="00F70F03" w:rsidRDefault="00E2172F" w:rsidP="007F6917">
            <w:pPr>
              <w:bidi w:val="0"/>
            </w:pPr>
            <w:r w:rsidRPr="00F70F03">
              <w:t>Session Orale Online 5 : Thème 1 (T45 à T55)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AD9824" w14:textId="4165B762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3BFF242B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EC1B66A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687FF146" w14:textId="77777777" w:rsidR="00696EC9" w:rsidRPr="00F70F03" w:rsidRDefault="00E2172F" w:rsidP="007F6917">
            <w:pPr>
              <w:bidi w:val="0"/>
            </w:pPr>
            <w:r w:rsidRPr="00F70F03">
              <w:t>Session Orale Online 6 : Thème 2, 3 &amp; 4 (T1 à T10)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7F282" w14:textId="76390AF5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05289D1C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61B4F47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20BD1F7A" w14:textId="77777777" w:rsidR="00696EC9" w:rsidRPr="00F70F03" w:rsidRDefault="00E2172F" w:rsidP="007F6917">
            <w:pPr>
              <w:bidi w:val="0"/>
            </w:pPr>
            <w:r w:rsidRPr="00F70F03">
              <w:t>Session Orale Online 7 : Thème 2, 3 &amp; 4 (T11 à T20)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D4624" w14:textId="0566497A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586A9BB2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2200056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20B98975" w14:textId="77777777" w:rsidR="00696EC9" w:rsidRPr="00F70F03" w:rsidRDefault="00E2172F" w:rsidP="007F6917">
            <w:pPr>
              <w:bidi w:val="0"/>
            </w:pPr>
            <w:r w:rsidRPr="00F70F03">
              <w:t>Session Poster en Présentiel 2 : Thème 2, 3 &amp; 4 (P1 à P13)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DB196A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1</w:t>
            </w:r>
            <w:r w:rsidRPr="00F70F03">
              <w:rPr>
                <w:vertAlign w:val="superscript"/>
              </w:rPr>
              <w:t>er</w:t>
            </w:r>
            <w:r w:rsidRPr="00F70F03">
              <w:t xml:space="preserve"> étage bibliothèque</w:t>
            </w:r>
          </w:p>
        </w:tc>
      </w:tr>
      <w:tr w:rsidR="00696EC9" w:rsidRPr="00F70F03" w14:paraId="6F89AB28" w14:textId="77777777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CE3F19B" w14:textId="77777777" w:rsidR="00696EC9" w:rsidRPr="00F70F03" w:rsidRDefault="00696EC9" w:rsidP="007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13040" w:type="dxa"/>
            <w:gridSpan w:val="3"/>
            <w:shd w:val="clear" w:color="auto" w:fill="auto"/>
          </w:tcPr>
          <w:p w14:paraId="1FB8770A" w14:textId="77777777" w:rsidR="00696EC9" w:rsidRPr="00F70F03" w:rsidRDefault="00E2172F" w:rsidP="007F6917">
            <w:pPr>
              <w:bidi w:val="0"/>
            </w:pPr>
            <w:r w:rsidRPr="00F70F03">
              <w:t>Session Poster Online 3 : Thème 2, 3 &amp; 4 (P1 à P20)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BB8929" w14:textId="401D7329" w:rsidR="00696EC9" w:rsidRPr="00F70F03" w:rsidRDefault="00696EC9" w:rsidP="007F6917">
            <w:pPr>
              <w:bidi w:val="0"/>
              <w:jc w:val="center"/>
            </w:pPr>
          </w:p>
        </w:tc>
      </w:tr>
      <w:tr w:rsidR="00696EC9" w:rsidRPr="00F70F03" w14:paraId="41B1347A" w14:textId="77777777" w:rsidTr="008770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F77FF65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15h30 - 15h50</w:t>
            </w:r>
          </w:p>
        </w:tc>
        <w:tc>
          <w:tcPr>
            <w:tcW w:w="13040" w:type="dxa"/>
            <w:gridSpan w:val="3"/>
            <w:shd w:val="clear" w:color="auto" w:fill="auto"/>
          </w:tcPr>
          <w:p w14:paraId="098D726D" w14:textId="77777777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>Pause-café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6B83EF" w14:textId="090856DC" w:rsidR="00696EC9" w:rsidRPr="00F70F03" w:rsidRDefault="00C2634D" w:rsidP="007F6917">
            <w:pPr>
              <w:bidi w:val="0"/>
              <w:jc w:val="center"/>
            </w:pPr>
            <w:r>
              <w:t>Salle des honneurs</w:t>
            </w:r>
          </w:p>
        </w:tc>
      </w:tr>
      <w:tr w:rsidR="00696EC9" w:rsidRPr="00F70F03" w14:paraId="6C97303B" w14:textId="77777777" w:rsidTr="0087708C">
        <w:trPr>
          <w:jc w:val="center"/>
        </w:trPr>
        <w:tc>
          <w:tcPr>
            <w:tcW w:w="1361" w:type="dxa"/>
            <w:shd w:val="clear" w:color="auto" w:fill="92D050"/>
            <w:vAlign w:val="center"/>
          </w:tcPr>
          <w:p w14:paraId="4636FF31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15h50 - 16h30</w:t>
            </w:r>
          </w:p>
        </w:tc>
        <w:tc>
          <w:tcPr>
            <w:tcW w:w="15024" w:type="dxa"/>
            <w:gridSpan w:val="4"/>
            <w:shd w:val="clear" w:color="auto" w:fill="92D050"/>
          </w:tcPr>
          <w:p w14:paraId="46E8D098" w14:textId="77777777" w:rsidR="00696EC9" w:rsidRPr="00F70F03" w:rsidRDefault="00E2172F" w:rsidP="007F6917">
            <w:pPr>
              <w:bidi w:val="0"/>
              <w:jc w:val="center"/>
            </w:pPr>
            <w:r w:rsidRPr="00F70F03">
              <w:rPr>
                <w:b/>
              </w:rPr>
              <w:t>Recommandations finales et clôture du Séminaire</w:t>
            </w:r>
          </w:p>
        </w:tc>
      </w:tr>
      <w:tr w:rsidR="00696EC9" w:rsidRPr="00F70F03" w14:paraId="5FEC97ED" w14:textId="77777777">
        <w:trPr>
          <w:jc w:val="center"/>
        </w:trPr>
        <w:tc>
          <w:tcPr>
            <w:tcW w:w="16385" w:type="dxa"/>
            <w:gridSpan w:val="5"/>
            <w:shd w:val="clear" w:color="auto" w:fill="C00000"/>
            <w:vAlign w:val="center"/>
          </w:tcPr>
          <w:p w14:paraId="7F223F8A" w14:textId="77777777" w:rsidR="00696EC9" w:rsidRPr="00F70F03" w:rsidRDefault="00E2172F" w:rsidP="00EB6116">
            <w:pPr>
              <w:bidi w:val="0"/>
              <w:jc w:val="center"/>
              <w:rPr>
                <w:b/>
                <w:sz w:val="24"/>
                <w:szCs w:val="24"/>
              </w:rPr>
            </w:pPr>
            <w:r w:rsidRPr="00F70F03">
              <w:rPr>
                <w:b/>
                <w:sz w:val="24"/>
                <w:szCs w:val="24"/>
              </w:rPr>
              <w:lastRenderedPageBreak/>
              <w:t>Programme détaillé des sessions des communications orales (En hybride)</w:t>
            </w:r>
          </w:p>
        </w:tc>
      </w:tr>
      <w:tr w:rsidR="00696EC9" w:rsidRPr="00F70F03" w14:paraId="53406DA5" w14:textId="77777777">
        <w:trPr>
          <w:jc w:val="center"/>
        </w:trPr>
        <w:tc>
          <w:tcPr>
            <w:tcW w:w="16385" w:type="dxa"/>
            <w:gridSpan w:val="5"/>
            <w:shd w:val="clear" w:color="auto" w:fill="E36C09"/>
            <w:vAlign w:val="center"/>
          </w:tcPr>
          <w:p w14:paraId="128D569D" w14:textId="582B4C82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des communications en </w:t>
            </w:r>
            <w:r w:rsidRPr="00F70F03">
              <w:rPr>
                <w:b/>
                <w:u w:val="single"/>
              </w:rPr>
              <w:t>Présentiel</w:t>
            </w:r>
            <w:r w:rsidRPr="00F70F03">
              <w:rPr>
                <w:b/>
              </w:rPr>
              <w:t xml:space="preserve"> | Thème 1, 3 &amp; 4 | Modérateurs :</w:t>
            </w:r>
            <w:r w:rsidR="008727E0">
              <w:rPr>
                <w:b/>
              </w:rPr>
              <w:t xml:space="preserve"> Pr.</w:t>
            </w:r>
            <w:r w:rsidR="001C1D62">
              <w:rPr>
                <w:b/>
              </w:rPr>
              <w:t xml:space="preserve"> </w:t>
            </w:r>
            <w:r w:rsidR="00C2634D">
              <w:rPr>
                <w:b/>
              </w:rPr>
              <w:t xml:space="preserve">LARID </w:t>
            </w:r>
            <w:r w:rsidR="001C1D62">
              <w:rPr>
                <w:b/>
              </w:rPr>
              <w:t xml:space="preserve">Mohamed, </w:t>
            </w:r>
            <w:r w:rsidR="008727E0">
              <w:rPr>
                <w:b/>
              </w:rPr>
              <w:t>Pr. GHARZOULI</w:t>
            </w:r>
            <w:r w:rsidR="001C1D62">
              <w:rPr>
                <w:b/>
              </w:rPr>
              <w:t xml:space="preserve"> Rachid </w:t>
            </w:r>
            <w:r w:rsidR="008727E0">
              <w:rPr>
                <w:b/>
              </w:rPr>
              <w:t>&amp;</w:t>
            </w:r>
            <w:r w:rsidR="001C1D62">
              <w:rPr>
                <w:b/>
              </w:rPr>
              <w:t xml:space="preserve"> </w:t>
            </w:r>
            <w:r w:rsidR="008727E0">
              <w:rPr>
                <w:b/>
              </w:rPr>
              <w:t>Mr. ROULA</w:t>
            </w:r>
            <w:r w:rsidR="001C1D62">
              <w:rPr>
                <w:b/>
              </w:rPr>
              <w:t xml:space="preserve"> Bil</w:t>
            </w:r>
            <w:r w:rsidR="008727E0">
              <w:rPr>
                <w:b/>
              </w:rPr>
              <w:t>a</w:t>
            </w:r>
            <w:r w:rsidR="001C1D62">
              <w:rPr>
                <w:b/>
              </w:rPr>
              <w:t>l</w:t>
            </w:r>
          </w:p>
        </w:tc>
      </w:tr>
      <w:tr w:rsidR="00696EC9" w:rsidRPr="00F70F03" w14:paraId="785D2661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69BB3E03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4F46E895" w14:textId="77777777" w:rsidR="00696EC9" w:rsidRPr="00F70F03" w:rsidRDefault="00E2172F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6E5580C1" w14:textId="77777777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61396A24" w14:textId="77777777" w:rsidR="00696EC9" w:rsidRPr="00F70F03" w:rsidRDefault="00E2172F" w:rsidP="007F6917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72A9D4FF" w14:textId="77777777" w:rsidR="00696EC9" w:rsidRPr="00F70F03" w:rsidRDefault="00E2172F" w:rsidP="007F6917">
            <w:pPr>
              <w:bidi w:val="0"/>
              <w:jc w:val="center"/>
            </w:pPr>
            <w:r w:rsidRPr="00F70F03">
              <w:t>Lieu</w:t>
            </w:r>
          </w:p>
        </w:tc>
      </w:tr>
      <w:tr w:rsidR="00FB340C" w:rsidRPr="00F70F03" w14:paraId="68BECA20" w14:textId="77777777" w:rsidTr="00B77A09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8965F3C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10h45 – 10h55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04E59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A8618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</w:rPr>
              <w:t xml:space="preserve">BOUGAHAM </w:t>
            </w:r>
            <w:r w:rsidR="00A13D25" w:rsidRPr="00AC3E13">
              <w:rPr>
                <w:rFonts w:eastAsia="Calibri"/>
              </w:rPr>
              <w:t xml:space="preserve">Abdelazize Franck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38D737C9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</w:rPr>
              <w:t>Rôle des habitats de cèdre de l'atlas (</w:t>
            </w:r>
            <w:r w:rsidRPr="00FB340C">
              <w:rPr>
                <w:rFonts w:eastAsia="Calibri"/>
                <w:i/>
                <w:iCs/>
              </w:rPr>
              <w:t>Cedrus atlantica</w:t>
            </w:r>
            <w:r w:rsidRPr="00AC3E13">
              <w:rPr>
                <w:rFonts w:eastAsia="Calibri"/>
              </w:rPr>
              <w:t>) pour la sittelle kabyle (</w:t>
            </w:r>
            <w:r w:rsidRPr="00FB340C">
              <w:rPr>
                <w:rFonts w:eastAsia="Calibri"/>
                <w:i/>
                <w:iCs/>
              </w:rPr>
              <w:t>Sitta ledanti</w:t>
            </w:r>
            <w:r w:rsidRPr="00AC3E13">
              <w:rPr>
                <w:rFonts w:eastAsia="Calibri"/>
              </w:rPr>
              <w:t>) au mont Babor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BA798F1" w14:textId="77777777" w:rsidR="00B77A09" w:rsidRDefault="00BF6E92" w:rsidP="00B77A09">
            <w:pPr>
              <w:bidi w:val="0"/>
            </w:pPr>
            <w:r>
              <w:t xml:space="preserve">      </w:t>
            </w:r>
          </w:p>
          <w:p w14:paraId="25533B12" w14:textId="77777777" w:rsidR="00B77A09" w:rsidRDefault="00B77A09" w:rsidP="00B77A09">
            <w:pPr>
              <w:bidi w:val="0"/>
            </w:pPr>
          </w:p>
          <w:p w14:paraId="2EEA3EA0" w14:textId="57A30DBF" w:rsidR="00FB340C" w:rsidRPr="00B77A09" w:rsidRDefault="00FB340C" w:rsidP="00B77A09">
            <w:pPr>
              <w:bidi w:val="0"/>
              <w:jc w:val="center"/>
              <w:rPr>
                <w:b/>
                <w:bCs/>
              </w:rPr>
            </w:pPr>
            <w:r w:rsidRPr="00B77A09">
              <w:rPr>
                <w:b/>
                <w:bCs/>
              </w:rPr>
              <w:t>Salle des conférences 1</w:t>
            </w:r>
          </w:p>
          <w:p w14:paraId="0E45EA40" w14:textId="77777777" w:rsidR="00B77A09" w:rsidRDefault="00B77A09" w:rsidP="00B77A09">
            <w:pPr>
              <w:bidi w:val="0"/>
            </w:pPr>
          </w:p>
          <w:p w14:paraId="23188E96" w14:textId="77777777" w:rsidR="00BF6E92" w:rsidRDefault="00BF6E92" w:rsidP="00B77A09">
            <w:pPr>
              <w:bidi w:val="0"/>
            </w:pPr>
          </w:p>
          <w:p w14:paraId="5323577A" w14:textId="77777777" w:rsidR="00BF6E92" w:rsidRDefault="00BF6E92" w:rsidP="00B77A09">
            <w:pPr>
              <w:bidi w:val="0"/>
            </w:pPr>
          </w:p>
          <w:p w14:paraId="5D42F89D" w14:textId="77777777" w:rsidR="00BF6E92" w:rsidRDefault="00BF6E92" w:rsidP="00B77A09">
            <w:pPr>
              <w:bidi w:val="0"/>
            </w:pPr>
          </w:p>
          <w:p w14:paraId="6944CC49" w14:textId="77777777" w:rsidR="00C2634D" w:rsidRPr="00B77A09" w:rsidRDefault="00C2634D" w:rsidP="00C2634D">
            <w:pPr>
              <w:bidi w:val="0"/>
              <w:rPr>
                <w:color w:val="548DD4" w:themeColor="text2" w:themeTint="99"/>
                <w:u w:val="single"/>
              </w:rPr>
            </w:pPr>
            <w:r w:rsidRPr="00B77A09">
              <w:rPr>
                <w:color w:val="548DD4" w:themeColor="text2" w:themeTint="99"/>
                <w:u w:val="single"/>
              </w:rPr>
              <w:t>https://maps.app.goo.gl/Vo8926rYUevmgexB6</w:t>
            </w:r>
          </w:p>
          <w:p w14:paraId="62213AF0" w14:textId="77777777" w:rsidR="00BF6E92" w:rsidRDefault="00BF6E92" w:rsidP="00B77A09">
            <w:pPr>
              <w:bidi w:val="0"/>
            </w:pPr>
          </w:p>
          <w:p w14:paraId="17EE703B" w14:textId="77777777" w:rsidR="00BF6E92" w:rsidRDefault="00BF6E92" w:rsidP="00B77A09">
            <w:pPr>
              <w:bidi w:val="0"/>
            </w:pPr>
          </w:p>
          <w:p w14:paraId="08EBBCBB" w14:textId="77777777" w:rsidR="00BF6E92" w:rsidRDefault="00BF6E92" w:rsidP="00B77A09">
            <w:pPr>
              <w:bidi w:val="0"/>
            </w:pPr>
          </w:p>
          <w:p w14:paraId="556E05BA" w14:textId="77777777" w:rsidR="00BF6E92" w:rsidRDefault="00BF6E92" w:rsidP="00B77A09">
            <w:pPr>
              <w:bidi w:val="0"/>
            </w:pPr>
          </w:p>
          <w:p w14:paraId="3383F79B" w14:textId="77777777" w:rsidR="00BF6E92" w:rsidRPr="00F70F03" w:rsidRDefault="00BF6E92" w:rsidP="00B77A09">
            <w:pPr>
              <w:bidi w:val="0"/>
            </w:pPr>
          </w:p>
        </w:tc>
      </w:tr>
      <w:tr w:rsidR="00FB340C" w:rsidRPr="00F70F03" w14:paraId="25AC7904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A5D1F23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10h55 – 11h05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08909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5F9E9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BENAZOUZ </w:t>
            </w:r>
            <w:r w:rsidR="00A13D25" w:rsidRPr="00AC3E13">
              <w:rPr>
                <w:rFonts w:eastAsia="Calibri"/>
              </w:rPr>
              <w:t xml:space="preserve">Adouda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352118BE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</w:rPr>
              <w:t xml:space="preserve">Ecologie de la reproduction de la sittelle kabyle </w:t>
            </w:r>
            <w:r w:rsidRPr="00FB340C">
              <w:rPr>
                <w:rFonts w:eastAsia="Calibri"/>
                <w:i/>
                <w:iCs/>
              </w:rPr>
              <w:t>Sitta ledanti</w:t>
            </w:r>
            <w:r w:rsidRPr="00AC3E13">
              <w:rPr>
                <w:rFonts w:eastAsia="Calibri"/>
              </w:rPr>
              <w:t xml:space="preserve"> dans la céderais de Djbel Babor (nord-est Algérie)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BEF43C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F70F03" w14:paraId="49F845D5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4AB5269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11h05 – 11h15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57CAF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0D06AF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DEKKICHE </w:t>
            </w:r>
            <w:r w:rsidR="00A13D25" w:rsidRPr="00AC3E13">
              <w:rPr>
                <w:rFonts w:eastAsia="Calibri"/>
              </w:rPr>
              <w:t xml:space="preserve">Samia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6DC661DB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</w:rPr>
              <w:t xml:space="preserve">Biodiversité des bactéries symbiotiques des légumineuses dans les régions de Batna : cas du macrosymbiote « </w:t>
            </w:r>
            <w:r w:rsidRPr="00FB340C">
              <w:rPr>
                <w:rFonts w:eastAsia="Calibri"/>
                <w:i/>
                <w:iCs/>
              </w:rPr>
              <w:t>Cicer arietinum</w:t>
            </w:r>
            <w:r w:rsidRPr="00AC3E13">
              <w:rPr>
                <w:rFonts w:eastAsia="Calibri"/>
              </w:rPr>
              <w:t xml:space="preserve"> »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EA4F92E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F70F03" w14:paraId="39A77380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49BDA6A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11h15 – 11h25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6ECC5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640B8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SARI </w:t>
            </w:r>
            <w:r w:rsidR="00A13D25" w:rsidRPr="00AC3E13">
              <w:rPr>
                <w:rFonts w:eastAsia="Calibri"/>
              </w:rPr>
              <w:t xml:space="preserve">Zoubir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256DB620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</w:rPr>
              <w:t>Préservation des cédraies : enjeu de sante publique selon le concept « one health »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F0B6F3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F70F03" w14:paraId="01AE63EB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806CCA4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11h25 – 11h35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592EE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2AF1E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CHAFAA </w:t>
            </w:r>
            <w:r w:rsidR="00A13D25" w:rsidRPr="00AC3E13">
              <w:rPr>
                <w:rFonts w:eastAsia="Calibri"/>
              </w:rPr>
              <w:t xml:space="preserve">Smail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3244F900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</w:rPr>
              <w:t>E</w:t>
            </w:r>
            <w:r>
              <w:rPr>
                <w:rFonts w:eastAsia="Calibri"/>
              </w:rPr>
              <w:t>tude bio-</w:t>
            </w:r>
            <w:r w:rsidR="000B48BD">
              <w:rPr>
                <w:rFonts w:eastAsia="Calibri"/>
              </w:rPr>
              <w:t>éc</w:t>
            </w:r>
            <w:r w:rsidRPr="00AC3E13">
              <w:rPr>
                <w:rFonts w:eastAsia="Calibri"/>
              </w:rPr>
              <w:t xml:space="preserve">ologique de la cochenille du </w:t>
            </w:r>
            <w:r w:rsidR="000B48BD" w:rsidRPr="00AC3E13">
              <w:rPr>
                <w:rFonts w:eastAsia="Calibri"/>
              </w:rPr>
              <w:t>cèdre</w:t>
            </w:r>
            <w:r w:rsidRPr="00AC3E13">
              <w:rPr>
                <w:rFonts w:eastAsia="Calibri"/>
              </w:rPr>
              <w:t xml:space="preserve"> (</w:t>
            </w:r>
            <w:r w:rsidRPr="000B48BD">
              <w:rPr>
                <w:rFonts w:eastAsia="Calibri"/>
                <w:i/>
                <w:iCs/>
              </w:rPr>
              <w:t>Dynaspidiotus regnieri</w:t>
            </w:r>
            <w:r w:rsidRPr="00AC3E13">
              <w:rPr>
                <w:rFonts w:eastAsia="Calibri"/>
              </w:rPr>
              <w:t xml:space="preserve"> : Diaspididae : Hemiptera) dans le parc national de Belezma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114C72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F70F03" w14:paraId="56BE8EC0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A3BF22F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11h35 – 11h45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6B751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3586C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HADDAD </w:t>
            </w:r>
            <w:r w:rsidR="00A13D25" w:rsidRPr="00AC3E13">
              <w:rPr>
                <w:rFonts w:eastAsia="Calibri"/>
              </w:rPr>
              <w:t xml:space="preserve">Azzeddine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4613F157" w14:textId="77777777" w:rsidR="00FB340C" w:rsidRPr="00AC3E13" w:rsidRDefault="000B48BD" w:rsidP="00FA3475">
            <w:pPr>
              <w:bidi w:val="0"/>
            </w:pPr>
            <w:r w:rsidRPr="00AC3E13">
              <w:rPr>
                <w:rFonts w:eastAsia="Calibri"/>
              </w:rPr>
              <w:t>Biodiversité</w:t>
            </w:r>
            <w:r w:rsidR="00FB340C" w:rsidRPr="00AC3E13">
              <w:rPr>
                <w:rFonts w:eastAsia="Calibri"/>
              </w:rPr>
              <w:t xml:space="preserve"> de la flore vasculaire de djebel Touguer de la zone nord de la </w:t>
            </w:r>
            <w:r w:rsidRPr="00AC3E13">
              <w:rPr>
                <w:rFonts w:eastAsia="Calibri"/>
              </w:rPr>
              <w:t>région</w:t>
            </w:r>
            <w:r w:rsidR="00FB340C" w:rsidRPr="00AC3E13">
              <w:rPr>
                <w:rFonts w:eastAsia="Calibri"/>
              </w:rPr>
              <w:t xml:space="preserve"> de Batna (</w:t>
            </w:r>
            <w:r w:rsidRPr="00AC3E13">
              <w:rPr>
                <w:rFonts w:eastAsia="Calibri"/>
              </w:rPr>
              <w:t>Algérie</w:t>
            </w:r>
            <w:r w:rsidR="00FB340C" w:rsidRPr="00AC3E13">
              <w:rPr>
                <w:rFonts w:eastAsia="Calibri"/>
              </w:rPr>
              <w:t>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1E62BD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A958F4" w14:paraId="11EDF7D5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7774E63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11h45 – 11h55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728B8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B2053F" w14:textId="77777777" w:rsidR="00FB340C" w:rsidRPr="00AC3E13" w:rsidRDefault="00FB340C" w:rsidP="00FA347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ALILECHE </w:t>
            </w:r>
            <w:r w:rsidR="00A13D25" w:rsidRPr="00AC3E13">
              <w:rPr>
                <w:rFonts w:eastAsia="Calibri"/>
              </w:rPr>
              <w:t xml:space="preserve">Ahmed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7FF2AB" w14:textId="77777777" w:rsidR="00FB340C" w:rsidRPr="00AC3E13" w:rsidRDefault="00FB340C" w:rsidP="00357AE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Gap regeneration of the A</w:t>
            </w:r>
            <w:r w:rsidRPr="00AC3E13">
              <w:rPr>
                <w:rFonts w:eastAsia="Calibri"/>
                <w:lang w:val="en-US"/>
              </w:rPr>
              <w:t>tlas cedar (</w:t>
            </w:r>
            <w:r w:rsidRPr="00357AEF">
              <w:rPr>
                <w:rFonts w:eastAsia="Calibri"/>
                <w:i/>
                <w:iCs/>
                <w:lang w:val="en-US"/>
              </w:rPr>
              <w:t>Cedrus atlantica endl</w:t>
            </w:r>
            <w:r w:rsidRPr="00AC3E13">
              <w:rPr>
                <w:rFonts w:eastAsia="Calibri"/>
                <w:lang w:val="en-US"/>
              </w:rPr>
              <w:t>) carrière in the Djurdjura national park, Northern Algeria”</w:t>
            </w:r>
            <w:r w:rsidR="000B48BD"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8D471D" w14:textId="77777777" w:rsidR="00FB340C" w:rsidRPr="00F70F03" w:rsidRDefault="00FB340C" w:rsidP="00FA3475">
            <w:pPr>
              <w:bidi w:val="0"/>
              <w:jc w:val="center"/>
              <w:rPr>
                <w:lang w:val="en-US"/>
              </w:rPr>
            </w:pPr>
          </w:p>
        </w:tc>
      </w:tr>
      <w:tr w:rsidR="00FB340C" w:rsidRPr="00F70F03" w14:paraId="1DED37F4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1497294" w14:textId="77777777" w:rsidR="00FB340C" w:rsidRPr="00F70F03" w:rsidRDefault="00FB340C" w:rsidP="007F6917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11h55 – 12h05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D8D8E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EC48BD" w14:textId="77777777" w:rsidR="00FB340C" w:rsidRPr="00AC3E13" w:rsidRDefault="00FB340C" w:rsidP="00FA347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NEFFAR </w:t>
            </w:r>
            <w:r w:rsidR="00A13D25" w:rsidRPr="00AC3E13">
              <w:rPr>
                <w:rFonts w:eastAsia="Calibri"/>
              </w:rPr>
              <w:t>Fahima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AF77CA" w14:textId="77777777" w:rsidR="00FB340C" w:rsidRPr="00AC3E13" w:rsidRDefault="00FB340C" w:rsidP="000B48BD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C3E13">
              <w:rPr>
                <w:rFonts w:eastAsia="Calibri"/>
              </w:rPr>
              <w:t>Comparaison entomologique entre deux parcelles (saine &amp; dépérie) dans la cédraie du mont de Thuggurt (P</w:t>
            </w:r>
            <w:r w:rsidR="000B48BD">
              <w:rPr>
                <w:rFonts w:eastAsia="Calibri"/>
              </w:rPr>
              <w:t>NB</w:t>
            </w:r>
            <w:r w:rsidRPr="00AC3E13">
              <w:rPr>
                <w:rFonts w:eastAsia="Calibri"/>
              </w:rPr>
              <w:t>-Batna)</w:t>
            </w:r>
            <w:r w:rsidR="000B48BD"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936742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F70F03" w14:paraId="04A747A4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088517A" w14:textId="77777777" w:rsidR="00FB340C" w:rsidRPr="00F70F03" w:rsidRDefault="00FB340C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12h05 – 12h15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A73E2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2C98A4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 xml:space="preserve">DEKKICHE Samia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4FE8A903" w14:textId="77777777" w:rsidR="00FB340C" w:rsidRPr="00AC3E13" w:rsidRDefault="00FB340C" w:rsidP="00FA3475">
            <w:pPr>
              <w:bidi w:val="0"/>
            </w:pPr>
            <w:r w:rsidRPr="00AC3E13">
              <w:rPr>
                <w:rFonts w:eastAsia="Calibri"/>
                <w:i/>
                <w:iCs/>
              </w:rPr>
              <w:t>Centaurea</w:t>
            </w:r>
            <w:r w:rsidRPr="00AC3E13">
              <w:rPr>
                <w:rFonts w:eastAsia="Calibri"/>
              </w:rPr>
              <w:t xml:space="preserve"> </w:t>
            </w:r>
            <w:r w:rsidRPr="00AC3E13">
              <w:rPr>
                <w:rFonts w:eastAsia="Calibri"/>
                <w:i/>
                <w:iCs/>
              </w:rPr>
              <w:t>omphalotricha</w:t>
            </w:r>
            <w:r w:rsidRPr="00AC3E13">
              <w:rPr>
                <w:rFonts w:eastAsia="Calibri"/>
              </w:rPr>
              <w:t xml:space="preserve"> comme antifongique établissant l’équilibre écologique des sols.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BA8C556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F70F03" w14:paraId="038B2B04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074186D" w14:textId="77777777" w:rsidR="00FB340C" w:rsidRPr="00F70F03" w:rsidRDefault="00FB340C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12h15 – 12h25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9C9C4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1E3892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>BENHAMZA Hayet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486D271C" w14:textId="77777777" w:rsidR="00FB340C" w:rsidRPr="00AC3E13" w:rsidRDefault="00FB340C" w:rsidP="00FA3475">
            <w:pPr>
              <w:bidi w:val="0"/>
            </w:pPr>
            <w:r w:rsidRPr="00AC3E13">
              <w:t>Effet de l'acide salicylique sur la germination et la croissance de l'orge en milieu sale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82307F" w14:textId="77777777" w:rsidR="00FB340C" w:rsidRPr="00F70F03" w:rsidRDefault="00FB340C" w:rsidP="00FA3475">
            <w:pPr>
              <w:bidi w:val="0"/>
              <w:jc w:val="center"/>
            </w:pPr>
          </w:p>
        </w:tc>
      </w:tr>
      <w:tr w:rsidR="00FB340C" w:rsidRPr="00A958F4" w14:paraId="03C4D959" w14:textId="77777777" w:rsidTr="00FA3475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CFDF8BF" w14:textId="77777777" w:rsidR="00FB340C" w:rsidRPr="00F70F03" w:rsidRDefault="00FB340C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12h25 – 12h35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C6506" w14:textId="77777777" w:rsidR="00FB340C" w:rsidRPr="00F70F03" w:rsidRDefault="00FB340C" w:rsidP="00FA347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FC3C0B" w14:textId="77777777" w:rsidR="00FB340C" w:rsidRPr="00AC3E13" w:rsidRDefault="00FB340C" w:rsidP="00FA3475">
            <w:pPr>
              <w:bidi w:val="0"/>
              <w:rPr>
                <w:rFonts w:eastAsia="Calibri"/>
              </w:rPr>
            </w:pPr>
            <w:r w:rsidRPr="00AC3E13">
              <w:rPr>
                <w:rFonts w:eastAsia="Calibri"/>
              </w:rPr>
              <w:t>MEKERSI Nawal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489859EC" w14:textId="77777777" w:rsidR="00FB340C" w:rsidRPr="00AC3E13" w:rsidRDefault="00FB340C" w:rsidP="00FA3475">
            <w:pPr>
              <w:bidi w:val="0"/>
              <w:rPr>
                <w:lang w:val="en-US"/>
              </w:rPr>
            </w:pPr>
            <w:r w:rsidRPr="00AC3E13">
              <w:rPr>
                <w:lang w:val="en-US"/>
              </w:rPr>
              <w:t xml:space="preserve">Impact of Urea 46% on the Biodiversity and Biological Functions of Soil: A Case Study on </w:t>
            </w:r>
            <w:r w:rsidRPr="000B48BD">
              <w:rPr>
                <w:i/>
                <w:iCs/>
                <w:lang w:val="en-US"/>
              </w:rPr>
              <w:t>Lumbricus terrestris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BE8A1B" w14:textId="77777777" w:rsidR="00FB340C" w:rsidRPr="00CA2876" w:rsidRDefault="00FB340C" w:rsidP="00FA3475">
            <w:pPr>
              <w:bidi w:val="0"/>
              <w:jc w:val="center"/>
              <w:rPr>
                <w:lang w:val="en-US"/>
              </w:rPr>
            </w:pPr>
          </w:p>
        </w:tc>
      </w:tr>
      <w:tr w:rsidR="00663AAD" w:rsidRPr="00F70F03" w14:paraId="7F0B7BC7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31D2CCE7" w14:textId="7806500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1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354C74">
              <w:rPr>
                <w:b/>
              </w:rPr>
              <w:t xml:space="preserve"> Demnati Fatma, Bezzalla Adel , Mouane Aicha &amp; Mekious scherazad</w:t>
            </w:r>
          </w:p>
        </w:tc>
      </w:tr>
      <w:tr w:rsidR="00663AAD" w:rsidRPr="00F70F03" w14:paraId="0E69E3B5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76987488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51BB6D55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1E5E2D53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1DFD7BA8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207D9FD8" w14:textId="77777777" w:rsidR="00663AAD" w:rsidRPr="00F70F03" w:rsidRDefault="00663AAD" w:rsidP="00663AAD">
            <w:pPr>
              <w:bidi w:val="0"/>
            </w:pPr>
          </w:p>
        </w:tc>
      </w:tr>
      <w:tr w:rsidR="00565C22" w:rsidRPr="00BF6E92" w14:paraId="41DF524E" w14:textId="77777777" w:rsidTr="00B77A09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F51601D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10h45 – 10h55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0E558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CB2C46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MAZARI Amira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6E41F6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0B48BD">
              <w:rPr>
                <w:rFonts w:eastAsia="Calibri"/>
                <w:lang w:val="en-US"/>
              </w:rPr>
              <w:t>Explor</w:t>
            </w:r>
            <w:r>
              <w:rPr>
                <w:rFonts w:eastAsia="Calibri"/>
                <w:lang w:val="en-US"/>
              </w:rPr>
              <w:t>ing the diversity of epiphytic Orthotrichaceae (B</w:t>
            </w:r>
            <w:r w:rsidRPr="000B48BD">
              <w:rPr>
                <w:rFonts w:eastAsia="Calibri"/>
                <w:lang w:val="en-US"/>
              </w:rPr>
              <w:t xml:space="preserve">ryophyta) in the </w:t>
            </w:r>
            <w:r>
              <w:rPr>
                <w:rFonts w:eastAsia="Calibri"/>
                <w:i/>
                <w:iCs/>
                <w:lang w:val="en-US"/>
              </w:rPr>
              <w:t>C</w:t>
            </w:r>
            <w:r w:rsidRPr="00A13D25">
              <w:rPr>
                <w:rFonts w:eastAsia="Calibri"/>
                <w:i/>
                <w:iCs/>
                <w:lang w:val="en-US"/>
              </w:rPr>
              <w:t>edrus atlantica</w:t>
            </w:r>
            <w:r w:rsidRPr="000B48BD">
              <w:rPr>
                <w:rFonts w:eastAsia="Calibri"/>
                <w:lang w:val="en-US"/>
              </w:rPr>
              <w:t xml:space="preserve"> forest of Megriss mountain, Setif, Algeria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2E54D9D" w14:textId="71C7DD36" w:rsidR="00565C22" w:rsidRPr="00C2634D" w:rsidRDefault="00BF6E92" w:rsidP="00B77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u w:val="single"/>
                <w:lang w:val="en-US"/>
              </w:rPr>
            </w:pPr>
            <w:r w:rsidRPr="00C2634D">
              <w:rPr>
                <w:color w:val="548DD4" w:themeColor="text2" w:themeTint="99"/>
                <w:u w:val="single"/>
                <w:lang w:val="en-US"/>
              </w:rPr>
              <w:t>https://meet.google.com/rfo-azzp-pub</w:t>
            </w:r>
          </w:p>
        </w:tc>
      </w:tr>
      <w:tr w:rsidR="00565C22" w:rsidRPr="00F70F03" w14:paraId="35D8FF85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F65651C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10h55 – 11h05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4B6CA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45587E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BELHAMEL Yasser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60D64E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0B48BD">
              <w:rPr>
                <w:rFonts w:eastAsia="Calibri"/>
              </w:rPr>
              <w:t>Evaluation de la biodiversité de</w:t>
            </w:r>
            <w:r>
              <w:rPr>
                <w:rFonts w:eastAsia="Calibri"/>
              </w:rPr>
              <w:t>s gastropodes dans la forêt de Zouagha, Mi</w:t>
            </w:r>
            <w:r w:rsidRPr="000B48BD">
              <w:rPr>
                <w:rFonts w:eastAsia="Calibri"/>
              </w:rPr>
              <w:t>la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50A43D4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</w:pPr>
          </w:p>
        </w:tc>
      </w:tr>
      <w:tr w:rsidR="00565C22" w:rsidRPr="00A958F4" w14:paraId="7A00CE8E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0CF738C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11h05 – 11h15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0A0B9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728B08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KEHOUL Nassima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4CAA17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0B48BD">
              <w:rPr>
                <w:rFonts w:eastAsia="Calibri"/>
                <w:lang w:val="en-US"/>
              </w:rPr>
              <w:t xml:space="preserve">Uses of </w:t>
            </w:r>
            <w:r w:rsidRPr="00644C57">
              <w:rPr>
                <w:rFonts w:eastAsia="Calibri"/>
                <w:i/>
                <w:iCs/>
                <w:lang w:val="en-US"/>
              </w:rPr>
              <w:t>Quercus</w:t>
            </w:r>
            <w:r w:rsidRPr="000B48BD">
              <w:rPr>
                <w:rFonts w:eastAsia="Calibri"/>
                <w:lang w:val="en-US"/>
              </w:rPr>
              <w:t xml:space="preserve"> </w:t>
            </w:r>
            <w:r w:rsidRPr="00644C57">
              <w:rPr>
                <w:rFonts w:eastAsia="Calibri"/>
                <w:i/>
                <w:iCs/>
                <w:lang w:val="en-US"/>
              </w:rPr>
              <w:t>suber</w:t>
            </w:r>
            <w:r w:rsidRPr="000B48BD">
              <w:rPr>
                <w:rFonts w:eastAsia="Calibri"/>
                <w:lang w:val="en-US"/>
              </w:rPr>
              <w:t xml:space="preserve"> and </w:t>
            </w:r>
            <w:r w:rsidRPr="00644C57">
              <w:rPr>
                <w:rFonts w:eastAsia="Calibri"/>
                <w:i/>
                <w:iCs/>
                <w:lang w:val="en-US"/>
              </w:rPr>
              <w:t>Quercus</w:t>
            </w:r>
            <w:r w:rsidRPr="000B48BD">
              <w:rPr>
                <w:rFonts w:eastAsia="Calibri"/>
                <w:lang w:val="en-US"/>
              </w:rPr>
              <w:t xml:space="preserve"> </w:t>
            </w:r>
            <w:r w:rsidRPr="00644C57">
              <w:rPr>
                <w:rFonts w:eastAsia="Calibri"/>
                <w:i/>
                <w:iCs/>
                <w:lang w:val="en-US"/>
              </w:rPr>
              <w:t>ilex</w:t>
            </w:r>
            <w:r w:rsidRPr="000B48BD">
              <w:rPr>
                <w:rFonts w:eastAsia="Calibri"/>
                <w:lang w:val="en-US"/>
              </w:rPr>
              <w:t xml:space="preserve"> in traditional phytotherapy: a contribution to biodiversity conservation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261BAF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lang w:val="en-US"/>
              </w:rPr>
            </w:pPr>
          </w:p>
        </w:tc>
      </w:tr>
      <w:tr w:rsidR="00565C22" w:rsidRPr="00A958F4" w14:paraId="0517330A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C011074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11h15 – 11h25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0F727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7651D0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LOUCIF Karima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2D4659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0B48BD">
              <w:rPr>
                <w:rFonts w:eastAsia="Calibri"/>
                <w:lang w:val="en-US"/>
              </w:rPr>
              <w:t xml:space="preserve">Chemistry, anti-inflammatory and anti-ulcer activities of </w:t>
            </w:r>
            <w:r w:rsidRPr="00644C57">
              <w:rPr>
                <w:rFonts w:eastAsia="Calibri"/>
                <w:i/>
                <w:iCs/>
                <w:lang w:val="en-US"/>
              </w:rPr>
              <w:t>Astragalus</w:t>
            </w:r>
            <w:r w:rsidRPr="000B48BD">
              <w:rPr>
                <w:rFonts w:eastAsia="Calibri"/>
                <w:lang w:val="en-US"/>
              </w:rPr>
              <w:t xml:space="preserve"> </w:t>
            </w:r>
            <w:r w:rsidRPr="00644C57">
              <w:rPr>
                <w:rFonts w:eastAsia="Calibri"/>
                <w:i/>
                <w:iCs/>
                <w:lang w:val="en-US"/>
              </w:rPr>
              <w:t>hydromethanolic</w:t>
            </w:r>
            <w:r w:rsidRPr="000B48BD">
              <w:rPr>
                <w:rFonts w:eastAsia="Calibri"/>
                <w:lang w:val="en-US"/>
              </w:rPr>
              <w:t xml:space="preserve"> extract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F07722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lang w:val="en-US"/>
              </w:rPr>
            </w:pPr>
          </w:p>
        </w:tc>
      </w:tr>
      <w:tr w:rsidR="00565C22" w:rsidRPr="00F70F03" w14:paraId="0695CE15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60DB862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11h25 – 11h35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778D2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92D560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BELAOUT Amal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10897B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La restauration des groupements végétaux a </w:t>
            </w:r>
            <w:r w:rsidRPr="00736D87">
              <w:rPr>
                <w:rFonts w:eastAsia="Calibri"/>
                <w:i/>
                <w:iCs/>
              </w:rPr>
              <w:t>Juniperus</w:t>
            </w:r>
            <w:r w:rsidRPr="000B48BD">
              <w:rPr>
                <w:rFonts w:eastAsia="Calibri"/>
              </w:rPr>
              <w:t xml:space="preserve"> </w:t>
            </w:r>
            <w:r w:rsidRPr="00736D87">
              <w:rPr>
                <w:rFonts w:eastAsia="Calibri"/>
                <w:i/>
                <w:iCs/>
              </w:rPr>
              <w:t>oxycedrus</w:t>
            </w:r>
            <w:r w:rsidRPr="000B48BD">
              <w:rPr>
                <w:rFonts w:eastAsia="Calibri"/>
              </w:rPr>
              <w:t xml:space="preserve"> subsp</w:t>
            </w:r>
            <w:r>
              <w:rPr>
                <w:rFonts w:eastAsia="Calibri"/>
              </w:rPr>
              <w:t>.</w:t>
            </w:r>
            <w:r w:rsidRPr="000B48BD">
              <w:rPr>
                <w:rFonts w:eastAsia="Calibri"/>
              </w:rPr>
              <w:t xml:space="preserve"> </w:t>
            </w:r>
            <w:r w:rsidRPr="00736D87">
              <w:rPr>
                <w:rFonts w:eastAsia="Calibri"/>
                <w:i/>
                <w:iCs/>
              </w:rPr>
              <w:t>oxycedrus</w:t>
            </w:r>
            <w:r w:rsidRPr="000B48BD">
              <w:rPr>
                <w:rFonts w:eastAsia="Calibri"/>
              </w:rPr>
              <w:t xml:space="preserve"> (cèdre piquant) dans la partie sud de Tlemcen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772A12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</w:pPr>
          </w:p>
        </w:tc>
      </w:tr>
      <w:tr w:rsidR="00565C22" w:rsidRPr="00F70F03" w14:paraId="2034FF1A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C0FB16E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11h35 – 11h45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68C79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17CAB0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DAOUDI Iman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C7756A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Diversité floristique des forets du </w:t>
            </w:r>
            <w:r w:rsidRPr="00736D87">
              <w:rPr>
                <w:rFonts w:eastAsia="Calibri"/>
                <w:i/>
                <w:iCs/>
              </w:rPr>
              <w:t>Pinus halepensis</w:t>
            </w:r>
            <w:r w:rsidRPr="000B48BD">
              <w:rPr>
                <w:rFonts w:eastAsia="Calibri"/>
              </w:rPr>
              <w:t xml:space="preserve"> dans le massif forestier d'</w:t>
            </w:r>
            <w:r>
              <w:rPr>
                <w:rFonts w:eastAsia="Calibri"/>
              </w:rPr>
              <w:t>O</w:t>
            </w:r>
            <w:r w:rsidRPr="000B48BD">
              <w:rPr>
                <w:rFonts w:eastAsia="Calibri"/>
              </w:rPr>
              <w:t>uled-</w:t>
            </w:r>
            <w:r>
              <w:rPr>
                <w:rFonts w:eastAsia="Calibri"/>
              </w:rPr>
              <w:t>Yakoub région de K</w:t>
            </w:r>
            <w:r w:rsidRPr="000B48BD">
              <w:rPr>
                <w:rFonts w:eastAsia="Calibri"/>
              </w:rPr>
              <w:t>henchela, Algérie.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F0352E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</w:pPr>
          </w:p>
        </w:tc>
      </w:tr>
      <w:tr w:rsidR="00565C22" w:rsidRPr="00F70F03" w14:paraId="1E670C17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C2B56AC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11h45 – 11h55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8D03D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498024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MARROUCHE Hind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C59F9A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Plan d’aménagement de </w:t>
            </w:r>
            <w:r w:rsidRPr="00736D87">
              <w:rPr>
                <w:rFonts w:eastAsia="Calibri"/>
                <w:i/>
                <w:iCs/>
              </w:rPr>
              <w:t>Cedrus atlantica manetti</w:t>
            </w:r>
            <w:r w:rsidRPr="000B48B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dans la forêt B</w:t>
            </w:r>
            <w:r w:rsidRPr="000B48BD">
              <w:rPr>
                <w:rFonts w:eastAsia="Calibri"/>
              </w:rPr>
              <w:t>outaleb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888519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</w:pPr>
          </w:p>
        </w:tc>
      </w:tr>
      <w:tr w:rsidR="00565C22" w:rsidRPr="00F70F03" w14:paraId="19CE3701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247996E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11h55 – 12h05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61150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6309C0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AZROU Nacima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79BC80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0B48BD">
              <w:rPr>
                <w:rFonts w:eastAsia="Calibri"/>
              </w:rPr>
              <w:t>Contribution à la conservation d’une espèce ignorée et sous-exploitée : jujubier (</w:t>
            </w:r>
            <w:r>
              <w:rPr>
                <w:rFonts w:eastAsia="Calibri"/>
                <w:i/>
                <w:iCs/>
              </w:rPr>
              <w:t>Z</w:t>
            </w:r>
            <w:r w:rsidRPr="006E6DDC">
              <w:rPr>
                <w:rFonts w:eastAsia="Calibri"/>
                <w:i/>
                <w:iCs/>
              </w:rPr>
              <w:t>iziphus jujuba mill</w:t>
            </w:r>
            <w:r w:rsidRPr="000B48BD">
              <w:rPr>
                <w:rFonts w:eastAsia="Calibri"/>
              </w:rPr>
              <w:t>.)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416BB7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</w:pPr>
          </w:p>
        </w:tc>
      </w:tr>
      <w:tr w:rsidR="00565C22" w:rsidRPr="00A958F4" w14:paraId="620271B4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720EDF1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12h05 – 12h15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50274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4BF60F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DOUAOUYA Lilia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2B4FBA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0B48BD">
              <w:rPr>
                <w:rFonts w:eastAsia="Calibri"/>
                <w:lang w:val="en-US"/>
              </w:rPr>
              <w:t>Inventory and ethnobotanical survey of medicinal plants in the tradit</w:t>
            </w:r>
            <w:r>
              <w:rPr>
                <w:rFonts w:eastAsia="Calibri"/>
                <w:lang w:val="en-US"/>
              </w:rPr>
              <w:t>ional pharmacopoeia of Khenchela area's (M'Sara and El O</w:t>
            </w:r>
            <w:r w:rsidRPr="000B48BD">
              <w:rPr>
                <w:rFonts w:eastAsia="Calibri"/>
                <w:lang w:val="en-US"/>
              </w:rPr>
              <w:t>uldja)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9E67D8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lang w:val="en-US"/>
              </w:rPr>
            </w:pPr>
          </w:p>
        </w:tc>
      </w:tr>
      <w:tr w:rsidR="00565C22" w:rsidRPr="00A958F4" w14:paraId="43B4187E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2D0F4FD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12h15 – 12h25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34547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95BDEA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BOUHENNI Rania Chahinez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A37D13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0B48BD">
              <w:rPr>
                <w:rFonts w:eastAsia="Calibri"/>
                <w:lang w:val="en-US"/>
              </w:rPr>
              <w:t xml:space="preserve">Effect of extract of the medicinal plant </w:t>
            </w:r>
            <w:r>
              <w:rPr>
                <w:rFonts w:eastAsia="Calibri"/>
                <w:i/>
                <w:iCs/>
                <w:lang w:val="en-US"/>
              </w:rPr>
              <w:t>P</w:t>
            </w:r>
            <w:r w:rsidRPr="006E6DDC">
              <w:rPr>
                <w:rFonts w:eastAsia="Calibri"/>
                <w:i/>
                <w:iCs/>
                <w:lang w:val="en-US"/>
              </w:rPr>
              <w:t>aronychia argentea</w:t>
            </w:r>
            <w:r w:rsidRPr="000B48BD">
              <w:rPr>
                <w:rFonts w:eastAsia="Calibri"/>
                <w:lang w:val="en-US"/>
              </w:rPr>
              <w:t xml:space="preserve"> on the formation of oxalocalcic crystals in vitro.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01E4D1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lang w:val="en-US"/>
              </w:rPr>
            </w:pPr>
          </w:p>
        </w:tc>
      </w:tr>
      <w:tr w:rsidR="00565C22" w:rsidRPr="00F70F03" w14:paraId="4516458F" w14:textId="77777777" w:rsidTr="000B48BD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F1C6932" w14:textId="77777777" w:rsidR="00565C22" w:rsidRPr="00F70F03" w:rsidRDefault="00565C22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12h25 – 12h35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C91AF" w14:textId="77777777" w:rsidR="00565C22" w:rsidRPr="00F70F03" w:rsidRDefault="00565C22" w:rsidP="000B48B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6DBD6B" w14:textId="77777777" w:rsidR="00565C22" w:rsidRPr="000B48BD" w:rsidRDefault="00565C22" w:rsidP="006912CE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MERBAH Farida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08795B" w14:textId="77777777" w:rsidR="00565C22" w:rsidRPr="000B48BD" w:rsidRDefault="00565C22" w:rsidP="009E3013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0B48BD">
              <w:rPr>
                <w:rFonts w:eastAsia="Calibri"/>
              </w:rPr>
              <w:t xml:space="preserve">Evaluation de la biodiversité de trois cédraies des massifs montagneux du centre-est </w:t>
            </w:r>
            <w:r>
              <w:rPr>
                <w:rFonts w:eastAsia="Calibri"/>
              </w:rPr>
              <w:t>A</w:t>
            </w:r>
            <w:r w:rsidRPr="000B48BD">
              <w:rPr>
                <w:rFonts w:eastAsia="Calibri"/>
              </w:rPr>
              <w:t>lgérien</w:t>
            </w:r>
            <w:r>
              <w:rPr>
                <w:rFonts w:eastAsia="Calibri"/>
              </w:rPr>
              <w:t xml:space="preserve"> (atlas B</w:t>
            </w:r>
            <w:r w:rsidRPr="000B48BD">
              <w:rPr>
                <w:rFonts w:eastAsia="Calibri"/>
              </w:rPr>
              <w:t xml:space="preserve">lideen, </w:t>
            </w:r>
            <w:r>
              <w:rPr>
                <w:rFonts w:eastAsia="Calibri"/>
              </w:rPr>
              <w:t>D</w:t>
            </w:r>
            <w:r w:rsidRPr="000B48BD">
              <w:rPr>
                <w:rFonts w:eastAsia="Calibri"/>
              </w:rPr>
              <w:t xml:space="preserve">jurdjura, </w:t>
            </w:r>
            <w:r>
              <w:rPr>
                <w:rFonts w:eastAsia="Calibri"/>
              </w:rPr>
              <w:t>B</w:t>
            </w:r>
            <w:r w:rsidRPr="000B48BD">
              <w:rPr>
                <w:rFonts w:eastAsia="Calibri"/>
              </w:rPr>
              <w:t>abors)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24567A" w14:textId="77777777" w:rsidR="00565C22" w:rsidRPr="00F70F03" w:rsidRDefault="00565C22" w:rsidP="00663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</w:pPr>
          </w:p>
        </w:tc>
      </w:tr>
      <w:tr w:rsidR="00663AAD" w:rsidRPr="00F70F03" w14:paraId="39567AE1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0277647B" w14:textId="7A3A459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2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354C74">
              <w:rPr>
                <w:b/>
              </w:rPr>
              <w:t xml:space="preserve"> Chafai Chaouki, Dekkiche Samia, Kheloufi Abdenour &amp; Zekri Jihane</w:t>
            </w:r>
          </w:p>
        </w:tc>
      </w:tr>
      <w:tr w:rsidR="00663AAD" w:rsidRPr="00F70F03" w14:paraId="51907243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45B4EC6C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48DEBE2E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2432C779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4B1B41DA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FBA1A50" w14:textId="77777777" w:rsidR="00663AAD" w:rsidRPr="00F70F03" w:rsidRDefault="00663AAD" w:rsidP="00663AAD">
            <w:pPr>
              <w:bidi w:val="0"/>
              <w:jc w:val="center"/>
            </w:pPr>
          </w:p>
        </w:tc>
      </w:tr>
      <w:tr w:rsidR="00410E54" w:rsidRPr="00F70F03" w14:paraId="7F4D6EF8" w14:textId="77777777" w:rsidTr="00B77A09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D7C5047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10h45 – 10h55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088C4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2B79EF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BABA HAMED Samia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F1782D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565C22">
              <w:rPr>
                <w:rFonts w:eastAsia="Calibri"/>
              </w:rPr>
              <w:t>I</w:t>
            </w:r>
            <w:r>
              <w:rPr>
                <w:rFonts w:eastAsia="Calibri"/>
              </w:rPr>
              <w:t xml:space="preserve">dentification biochimique de </w:t>
            </w:r>
            <w:r w:rsidRPr="00D45846">
              <w:rPr>
                <w:rFonts w:eastAsia="Calibri"/>
                <w:i/>
                <w:iCs/>
              </w:rPr>
              <w:t>Erwinia carotova</w:t>
            </w:r>
            <w:r w:rsidRPr="00565C22">
              <w:rPr>
                <w:rFonts w:eastAsia="Calibri"/>
              </w:rPr>
              <w:t xml:space="preserve"> agent causal de la pourriture chez la pomme de terre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D1B473D" w14:textId="77777777" w:rsidR="00B77A09" w:rsidRDefault="00B77A09" w:rsidP="00B77A09">
            <w:pPr>
              <w:bidi w:val="0"/>
              <w:jc w:val="center"/>
            </w:pPr>
          </w:p>
          <w:p w14:paraId="2A43B151" w14:textId="77777777" w:rsidR="00B77A09" w:rsidRDefault="00B77A09" w:rsidP="00B77A09">
            <w:pPr>
              <w:bidi w:val="0"/>
              <w:jc w:val="center"/>
            </w:pPr>
          </w:p>
          <w:p w14:paraId="5B789ED4" w14:textId="77777777" w:rsidR="00B77A09" w:rsidRDefault="00B77A09" w:rsidP="00B77A09">
            <w:pPr>
              <w:bidi w:val="0"/>
              <w:jc w:val="center"/>
            </w:pPr>
          </w:p>
          <w:p w14:paraId="5D504A48" w14:textId="77777777" w:rsidR="00B77A09" w:rsidRDefault="00B77A09" w:rsidP="00B77A09">
            <w:pPr>
              <w:bidi w:val="0"/>
              <w:jc w:val="center"/>
            </w:pPr>
          </w:p>
          <w:p w14:paraId="2C9C3296" w14:textId="3D7219B0" w:rsidR="00410E54" w:rsidRPr="00C2634D" w:rsidRDefault="00BF6E92" w:rsidP="00B77A09">
            <w:pPr>
              <w:bidi w:val="0"/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lastRenderedPageBreak/>
              <w:t>https://meet.google.com/vbd-hzmm-iqw</w:t>
            </w:r>
          </w:p>
        </w:tc>
      </w:tr>
      <w:tr w:rsidR="00410E54" w:rsidRPr="00F70F03" w14:paraId="66356640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8A70F10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10h55 – 11h05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9B31B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58C190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REKKAL Sara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069857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565C22">
              <w:rPr>
                <w:rFonts w:eastAsia="Calibri"/>
              </w:rPr>
              <w:t>Système d'aide à la décision pour l'aquaculture en Algérie : vers une meilleure gestion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0F1215" w14:textId="77777777" w:rsidR="00410E54" w:rsidRPr="00F70F03" w:rsidRDefault="00410E54" w:rsidP="00663AAD">
            <w:pPr>
              <w:bidi w:val="0"/>
              <w:jc w:val="center"/>
            </w:pPr>
          </w:p>
        </w:tc>
      </w:tr>
      <w:tr w:rsidR="00410E54" w:rsidRPr="00A958F4" w14:paraId="39FE2C5F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9A08F0D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11h05 – 11h15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CAB7C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6B6BA6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ABBASSEN Razika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0D6A3E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565C22">
              <w:rPr>
                <w:rFonts w:eastAsia="Calibri"/>
                <w:lang w:val="en-US"/>
              </w:rPr>
              <w:t>Insect flora interactions in the Tikjda forest, Algeria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B18312" w14:textId="77777777" w:rsidR="00410E54" w:rsidRPr="00F70F03" w:rsidRDefault="00410E54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410E54" w:rsidRPr="00A958F4" w14:paraId="31825F41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6F90264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11h15 – 11h25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D93E9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804CD4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ZATOUT Roukia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102C2C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565C22">
              <w:rPr>
                <w:rFonts w:eastAsia="Calibri"/>
                <w:lang w:val="en-US"/>
              </w:rPr>
              <w:t xml:space="preserve">Review of diversity </w:t>
            </w:r>
            <w:r>
              <w:rPr>
                <w:rFonts w:eastAsia="Calibri"/>
                <w:lang w:val="en-US"/>
              </w:rPr>
              <w:t>and traditional uses of Scolymus species in A</w:t>
            </w:r>
            <w:r w:rsidRPr="00565C22">
              <w:rPr>
                <w:rFonts w:eastAsia="Calibri"/>
                <w:lang w:val="en-US"/>
              </w:rPr>
              <w:t>lgeria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7B4E94" w14:textId="77777777" w:rsidR="00410E54" w:rsidRPr="00F70F03" w:rsidRDefault="00410E54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410E54" w:rsidRPr="00F70F03" w14:paraId="2A37EFFC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18D1222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11h25 – 11h35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D942B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2A0C29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BELOUFA Fatiha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21793B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565C22">
              <w:rPr>
                <w:rFonts w:eastAsia="Calibri"/>
              </w:rPr>
              <w:t>Protection de l’écosystème et gestion des rejets des pêcheries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349B56" w14:textId="77777777" w:rsidR="00410E54" w:rsidRPr="00F70F03" w:rsidRDefault="00410E54" w:rsidP="00663AAD">
            <w:pPr>
              <w:bidi w:val="0"/>
              <w:jc w:val="center"/>
            </w:pPr>
          </w:p>
        </w:tc>
      </w:tr>
      <w:tr w:rsidR="00410E54" w:rsidRPr="00A958F4" w14:paraId="0CA0CC74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EFE63CC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lastRenderedPageBreak/>
              <w:t>11h35 – 11h45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76D5D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3B63FA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HAMIMED Rayene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772377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565C22">
              <w:rPr>
                <w:rFonts w:eastAsia="Calibri"/>
                <w:lang w:val="en-US"/>
              </w:rPr>
              <w:t>Investigation of metabolic mechanisms in actinomycetes living in saline environments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988E89" w14:textId="77777777" w:rsidR="00410E54" w:rsidRPr="00F70F03" w:rsidRDefault="00410E54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410E54" w:rsidRPr="00F70F03" w14:paraId="36159D83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FD037D7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11h45 – 11h55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AE156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A37CDA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BENLAHARCHE Ryma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F9A484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565C22">
              <w:rPr>
                <w:rFonts w:eastAsia="Calibri"/>
              </w:rPr>
              <w:t>Menaces anthropiques et naturelles sur la cédraie algérienne : stratégies pour une gestion durable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293651" w14:textId="77777777" w:rsidR="00410E54" w:rsidRPr="00F70F03" w:rsidRDefault="00410E54" w:rsidP="00663AAD">
            <w:pPr>
              <w:bidi w:val="0"/>
              <w:jc w:val="center"/>
            </w:pPr>
          </w:p>
        </w:tc>
      </w:tr>
      <w:tr w:rsidR="00410E54" w:rsidRPr="00F70F03" w14:paraId="4C2546B9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6488D7E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11h55 – 12h05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911FC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E3CA16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BOURAS Razika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CC8A28" w14:textId="77777777" w:rsidR="00410E54" w:rsidRPr="00565C22" w:rsidRDefault="00410E54" w:rsidP="00630E4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565C22">
              <w:rPr>
                <w:rFonts w:eastAsia="Calibri"/>
              </w:rPr>
              <w:t>Comportement alimentaire et activités des brebis de race locale au niveau de l’aulnaie d'</w:t>
            </w:r>
            <w:r>
              <w:rPr>
                <w:rFonts w:eastAsia="Calibri"/>
              </w:rPr>
              <w:t>A</w:t>
            </w:r>
            <w:r w:rsidRPr="00565C22">
              <w:rPr>
                <w:rFonts w:eastAsia="Calibri"/>
              </w:rPr>
              <w:t>in Khiar, (El Tarf, Algérie)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DCE40C" w14:textId="77777777" w:rsidR="00410E54" w:rsidRPr="00F70F03" w:rsidRDefault="00410E54" w:rsidP="00663AAD">
            <w:pPr>
              <w:bidi w:val="0"/>
              <w:jc w:val="center"/>
            </w:pPr>
          </w:p>
        </w:tc>
      </w:tr>
      <w:tr w:rsidR="00410E54" w:rsidRPr="00A958F4" w14:paraId="6294BD1D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D17010C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12h05 – 12h15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FFB09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9E3B4B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BOUNAAS Jihane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55A0D6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565C22">
              <w:rPr>
                <w:rFonts w:eastAsia="Calibri"/>
                <w:lang w:val="en-US"/>
              </w:rPr>
              <w:t>Chemical characterization, phenolic and flavonoid contents and evaluation of antioxidant and anti-alzheimer potential o</w:t>
            </w:r>
            <w:r>
              <w:rPr>
                <w:rFonts w:eastAsia="Calibri"/>
                <w:lang w:val="en-US"/>
              </w:rPr>
              <w:t xml:space="preserve">f hydromethanolic extract from </w:t>
            </w:r>
            <w:r w:rsidRPr="00630E44">
              <w:rPr>
                <w:rFonts w:eastAsia="Calibri"/>
                <w:i/>
                <w:iCs/>
                <w:lang w:val="en-US"/>
              </w:rPr>
              <w:t>Myrtus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07FD7F" w14:textId="77777777" w:rsidR="00410E54" w:rsidRPr="00F70F03" w:rsidRDefault="00410E54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410E54" w:rsidRPr="00A958F4" w14:paraId="6B291E28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F27E26A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12h15 – 12h25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5F764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908CF9" w14:textId="77777777" w:rsidR="00410E54" w:rsidRPr="00565C22" w:rsidRDefault="00410E54" w:rsidP="00565C22">
            <w:pPr>
              <w:widowControl w:val="0"/>
              <w:bidi w:val="0"/>
              <w:ind w:left="-68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MECHERI Amira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7CF788" w14:textId="77777777" w:rsidR="00410E54" w:rsidRPr="00565C22" w:rsidRDefault="00410E54" w:rsidP="00630E44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565C22">
              <w:rPr>
                <w:rFonts w:eastAsia="Calibri"/>
                <w:lang w:val="en-US"/>
              </w:rPr>
              <w:t xml:space="preserve">Antioxidant, photoprotective, anticholinesterase, and antidiabetic activities of n-butanol extract from </w:t>
            </w:r>
            <w:r>
              <w:rPr>
                <w:rFonts w:eastAsia="Calibri"/>
                <w:i/>
                <w:iCs/>
                <w:lang w:val="en-US"/>
              </w:rPr>
              <w:t>C</w:t>
            </w:r>
            <w:r w:rsidRPr="00630E44">
              <w:rPr>
                <w:rFonts w:eastAsia="Calibri"/>
                <w:i/>
                <w:iCs/>
                <w:lang w:val="en-US"/>
              </w:rPr>
              <w:t>rataegus</w:t>
            </w:r>
            <w:r w:rsidRPr="00565C22">
              <w:rPr>
                <w:rFonts w:eastAsia="Calibri"/>
                <w:lang w:val="en-US"/>
              </w:rPr>
              <w:t xml:space="preserve"> </w:t>
            </w:r>
            <w:r w:rsidRPr="00630E44">
              <w:rPr>
                <w:rFonts w:eastAsia="Calibri"/>
                <w:i/>
                <w:iCs/>
                <w:lang w:val="en-US"/>
              </w:rPr>
              <w:t>oxyacantha</w:t>
            </w:r>
            <w:r w:rsidRPr="00565C22">
              <w:rPr>
                <w:rFonts w:eastAsia="Calibri"/>
                <w:lang w:val="en-US"/>
              </w:rPr>
              <w:t xml:space="preserve"> fruits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311CC3" w14:textId="77777777" w:rsidR="00410E54" w:rsidRPr="00F70F03" w:rsidRDefault="00410E54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410E54" w:rsidRPr="00A958F4" w14:paraId="34FFC434" w14:textId="77777777" w:rsidTr="00565C22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376E303" w14:textId="77777777" w:rsidR="00410E54" w:rsidRPr="00F70F03" w:rsidRDefault="00410E54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12h25 – 12h35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FB4F2" w14:textId="77777777" w:rsidR="00410E54" w:rsidRPr="00F70F03" w:rsidRDefault="00410E54" w:rsidP="00565C22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FD6CFF" w14:textId="77777777" w:rsidR="00410E54" w:rsidRPr="00565C22" w:rsidRDefault="00410E54" w:rsidP="00D45846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565C22">
              <w:rPr>
                <w:rFonts w:eastAsia="Calibri"/>
              </w:rPr>
              <w:t xml:space="preserve">DJABOURABI Rayene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4B5E9B" w14:textId="77777777" w:rsidR="00410E54" w:rsidRPr="00565C22" w:rsidRDefault="00410E54" w:rsidP="00D45846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565C22">
              <w:rPr>
                <w:rFonts w:eastAsia="Calibri"/>
                <w:lang w:val="en-US"/>
              </w:rPr>
              <w:t>Contribution of cherry trees and tree crops in the peripheral zones of cedar forests to reduce anthropogenic pressure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7956B1" w14:textId="77777777" w:rsidR="00410E54" w:rsidRPr="00F70F03" w:rsidRDefault="00410E54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663AAD" w:rsidRPr="00F70F03" w14:paraId="2EDE6B99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5316DB0D" w14:textId="7B3C52B4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3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354C74">
              <w:rPr>
                <w:b/>
              </w:rPr>
              <w:t xml:space="preserve"> Bekdouche Farid, Boudiaf Kaouther, Bouziane zehaira &amp; Roula Salaheddine</w:t>
            </w:r>
          </w:p>
        </w:tc>
      </w:tr>
      <w:tr w:rsidR="00663AAD" w:rsidRPr="00F70F03" w14:paraId="1F1A7A3C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25D2994F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1B50458A" w14:textId="77777777" w:rsidR="00663AAD" w:rsidRPr="00F70F03" w:rsidRDefault="00663AAD" w:rsidP="00663AAD">
            <w:pPr>
              <w:bidi w:val="0"/>
              <w:jc w:val="center"/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718890CD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1F28083A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5DD0675E" w14:textId="77777777" w:rsidR="00663AAD" w:rsidRPr="00F70F03" w:rsidRDefault="00663AAD" w:rsidP="00663AAD">
            <w:pPr>
              <w:bidi w:val="0"/>
              <w:jc w:val="center"/>
            </w:pPr>
          </w:p>
        </w:tc>
      </w:tr>
      <w:tr w:rsidR="00F24ED6" w:rsidRPr="00F70F03" w14:paraId="7D917B5C" w14:textId="77777777" w:rsidTr="00B77A09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5D017A7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13h40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842ED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T23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9C4F18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BEKKA-HADJI Fahima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933320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>Composition chimique et activité antibactérienne des huiles essentie</w:t>
            </w:r>
            <w:r>
              <w:rPr>
                <w:rFonts w:eastAsia="Calibri"/>
              </w:rPr>
              <w:t xml:space="preserve">lles de </w:t>
            </w:r>
            <w:r w:rsidRPr="00AB3B12">
              <w:rPr>
                <w:rFonts w:eastAsia="Calibri"/>
                <w:i/>
                <w:iCs/>
              </w:rPr>
              <w:t>Juniperus phoenicea L</w:t>
            </w:r>
            <w:r>
              <w:rPr>
                <w:rFonts w:eastAsia="Calibri"/>
              </w:rPr>
              <w:t>. e</w:t>
            </w:r>
            <w:r w:rsidRPr="00410E54">
              <w:rPr>
                <w:rFonts w:eastAsia="Calibri"/>
              </w:rPr>
              <w:t xml:space="preserve">t </w:t>
            </w:r>
            <w:r w:rsidRPr="00AB3B12">
              <w:rPr>
                <w:rFonts w:eastAsia="Calibri"/>
                <w:i/>
                <w:iCs/>
              </w:rPr>
              <w:t>Pistacia terebinthus L</w:t>
            </w:r>
            <w:r w:rsidRPr="00410E54">
              <w:rPr>
                <w:rFonts w:eastAsia="Calibri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50380AE" w14:textId="6A6DD255" w:rsidR="00F24ED6" w:rsidRDefault="00B77A09" w:rsidP="00B77A09">
            <w:pPr>
              <w:bidi w:val="0"/>
              <w:jc w:val="center"/>
            </w:pPr>
            <w:hyperlink r:id="rId7" w:history="1">
              <w:r w:rsidRPr="006B7546">
                <w:rPr>
                  <w:rStyle w:val="Lienhypertexte"/>
                </w:rPr>
                <w:t>https://meet.google.com/eob-qxso-tiv</w:t>
              </w:r>
            </w:hyperlink>
          </w:p>
          <w:p w14:paraId="071CF938" w14:textId="54C445FC" w:rsidR="00B77A09" w:rsidRPr="00F70F03" w:rsidRDefault="00B77A09" w:rsidP="00B77A09">
            <w:pPr>
              <w:bidi w:val="0"/>
              <w:jc w:val="center"/>
            </w:pPr>
          </w:p>
        </w:tc>
      </w:tr>
      <w:tr w:rsidR="00F24ED6" w:rsidRPr="00A958F4" w14:paraId="1FEDE5F6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1366F9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13h40 – 13h50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4037F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T24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E6DA7C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KORTI Amira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587521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10E54">
              <w:rPr>
                <w:rFonts w:eastAsia="Calibri"/>
                <w:lang w:val="en-US"/>
              </w:rPr>
              <w:t xml:space="preserve">Biodiversity and ecological impacts of </w:t>
            </w:r>
            <w:r w:rsidRPr="00A11E45">
              <w:rPr>
                <w:rFonts w:eastAsia="Calibri"/>
                <w:i/>
                <w:iCs/>
                <w:lang w:val="en-US"/>
              </w:rPr>
              <w:t>Leucaena leucocephala</w:t>
            </w:r>
            <w:r w:rsidRPr="00410E54">
              <w:rPr>
                <w:rFonts w:eastAsia="Calibri"/>
                <w:lang w:val="en-US"/>
              </w:rPr>
              <w:t>: opportunities and challenges in sustainable ecosystem management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9241A9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43892133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49BC19F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13h50 – 14h00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FAD87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90F9CB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HARRAT Randa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CBD435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Contribution de la levure </w:t>
            </w:r>
            <w:r w:rsidRPr="00A11E45">
              <w:rPr>
                <w:rFonts w:eastAsia="Calibri"/>
                <w:i/>
                <w:iCs/>
              </w:rPr>
              <w:t>Rhodotorula sp</w:t>
            </w:r>
            <w:r w:rsidRPr="00410E54">
              <w:rPr>
                <w:rFonts w:eastAsia="Calibri"/>
              </w:rPr>
              <w:t>. À la biodégradation du plastique : une approche innovante pour préserver la biodiversité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198F202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084B68E7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ECB7FA2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14h00 – 14h10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C6F72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T26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7C6386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MEKIOUS Scherazad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02CFDE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>Evaluation de la diversité des plantes mellifères à travers l’analyse pollinique des miel</w:t>
            </w:r>
            <w:r>
              <w:rPr>
                <w:rFonts w:eastAsia="Calibri"/>
              </w:rPr>
              <w:t>s produits au nord et au sud d’A</w:t>
            </w:r>
            <w:r w:rsidRPr="00410E54">
              <w:rPr>
                <w:rFonts w:eastAsia="Calibri"/>
              </w:rPr>
              <w:t>lgérie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ED365D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41E2E992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0041499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14h10 – 14h20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711A4" w14:textId="77777777" w:rsidR="00F24ED6" w:rsidRPr="00F70F03" w:rsidRDefault="00F24ED6" w:rsidP="00410E54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8C952D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MOUFFOK Sara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439598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10E54">
              <w:rPr>
                <w:rFonts w:eastAsia="Calibri"/>
                <w:lang w:val="en-US"/>
              </w:rPr>
              <w:t>Evaluation of genetic diversity in sheep breeds: conservation and improvement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CED58A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464919CC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927691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14h20 – 14h30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79C81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T28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3BD216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DJEBROUNE Aouicha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F76BEF" w14:textId="77777777" w:rsidR="00F24ED6" w:rsidRPr="00410E54" w:rsidRDefault="00F24ED6" w:rsidP="0097678C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Choix du cèdre de l'atlas </w:t>
            </w:r>
            <w:r>
              <w:rPr>
                <w:rFonts w:eastAsia="Calibri"/>
                <w:i/>
                <w:iCs/>
              </w:rPr>
              <w:t>Cedrusa</w:t>
            </w:r>
            <w:r w:rsidRPr="0097678C">
              <w:rPr>
                <w:rFonts w:eastAsia="Calibri"/>
                <w:i/>
                <w:iCs/>
              </w:rPr>
              <w:t>Atlantica</w:t>
            </w:r>
            <w:r w:rsidRPr="00410E54">
              <w:rPr>
                <w:rFonts w:eastAsia="Calibri"/>
              </w:rPr>
              <w:t xml:space="preserve"> dans la stratégie de ponte </w:t>
            </w:r>
            <w:r>
              <w:rPr>
                <w:rFonts w:eastAsia="Calibri"/>
              </w:rPr>
              <w:t>d</w:t>
            </w:r>
            <w:r w:rsidRPr="00410E54">
              <w:rPr>
                <w:rFonts w:eastAsia="Calibri"/>
              </w:rPr>
              <w:t xml:space="preserve">e </w:t>
            </w:r>
            <w:r w:rsidRPr="00FB6991">
              <w:rPr>
                <w:rFonts w:eastAsia="Calibri"/>
              </w:rPr>
              <w:t>Bombyx disparate</w:t>
            </w:r>
            <w:r>
              <w:rPr>
                <w:rFonts w:eastAsia="Calibri"/>
                <w:i/>
                <w:iCs/>
              </w:rPr>
              <w:t xml:space="preserve"> Lymantria d</w:t>
            </w:r>
            <w:r w:rsidRPr="0097678C">
              <w:rPr>
                <w:rFonts w:eastAsia="Calibri"/>
                <w:i/>
                <w:iCs/>
              </w:rPr>
              <w:t>ispar</w:t>
            </w:r>
            <w:r w:rsidRPr="00410E54">
              <w:rPr>
                <w:rFonts w:eastAsia="Calibri"/>
              </w:rPr>
              <w:t xml:space="preserve"> (Linnaeus, 1758) (Lepidoptera, Erebidae) dans le parc national de Chrèa (Algérie)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4F496C6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2A7E7419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D6F8837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14h30 – 14h40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98F68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T29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8F5222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DIB Mouna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4EDBE2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10E54">
              <w:rPr>
                <w:rFonts w:eastAsia="Calibri"/>
                <w:lang w:val="en-US"/>
              </w:rPr>
              <w:t xml:space="preserve">HPLC-DAD characterization and antidiabetic assessement of </w:t>
            </w:r>
            <w:r w:rsidRPr="00A545CD">
              <w:rPr>
                <w:rFonts w:eastAsia="Calibri"/>
                <w:i/>
                <w:iCs/>
                <w:lang w:val="en-US"/>
              </w:rPr>
              <w:t>Opuntia ficus indica</w:t>
            </w:r>
            <w:r w:rsidRPr="00410E54">
              <w:rPr>
                <w:rFonts w:eastAsia="Calibri"/>
                <w:lang w:val="en-US"/>
              </w:rPr>
              <w:t xml:space="preserve"> seed oil</w:t>
            </w:r>
            <w:r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565EC5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3DE12BB9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038B654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14h40 – 14h50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786CA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T30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BAB7CA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AISSANI Nadjwa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29BA5D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>Etude de la capacité de piégeage des radicaux libres par les polyphénols des feuilles de nouveau blé dur Algérien en conditions salines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DF76E6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7843EDF9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2572DB4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14h50 – 15h00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10F88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T31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3DB6A4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MERYEM Larabi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948115" w14:textId="77777777" w:rsidR="00F24ED6" w:rsidRPr="00410E54" w:rsidRDefault="00F24ED6" w:rsidP="00A545CD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410E54">
              <w:rPr>
                <w:rFonts w:eastAsia="Calibri"/>
              </w:rPr>
              <w:t xml:space="preserve">ontribution </w:t>
            </w:r>
            <w:r>
              <w:rPr>
                <w:rFonts w:eastAsia="Calibri"/>
              </w:rPr>
              <w:t>à</w:t>
            </w:r>
            <w:r w:rsidRPr="00410E54">
              <w:rPr>
                <w:rFonts w:eastAsia="Calibri"/>
              </w:rPr>
              <w:t xml:space="preserve"> l'étude</w:t>
            </w:r>
            <w:r>
              <w:rPr>
                <w:rFonts w:eastAsia="Calibri"/>
              </w:rPr>
              <w:t xml:space="preserve"> phytochimique et à</w:t>
            </w:r>
            <w:r w:rsidRPr="00410E54">
              <w:rPr>
                <w:rFonts w:eastAsia="Calibri"/>
              </w:rPr>
              <w:t xml:space="preserve"> l'évaluation de l'activité anti-radicallaire dpph et anti-infalammatoire des feuilles de </w:t>
            </w:r>
            <w:r w:rsidRPr="00A545CD">
              <w:rPr>
                <w:rFonts w:eastAsia="Calibri"/>
                <w:i/>
                <w:iCs/>
              </w:rPr>
              <w:t>Prunus persica L</w:t>
            </w:r>
            <w:r w:rsidRPr="00410E54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d</w:t>
            </w:r>
            <w:r w:rsidRPr="00410E54">
              <w:rPr>
                <w:rFonts w:eastAsia="Calibri"/>
              </w:rPr>
              <w:t xml:space="preserve">e </w:t>
            </w:r>
            <w:r>
              <w:rPr>
                <w:rFonts w:eastAsia="Calibri"/>
              </w:rPr>
              <w:t>la région d</w:t>
            </w:r>
            <w:r w:rsidRPr="00410E54">
              <w:rPr>
                <w:rFonts w:eastAsia="Calibri"/>
              </w:rPr>
              <w:t>e Tlemcen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28AB65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2A79895B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10D50B5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15h00 – 15h10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E1548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T32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E349B8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MANSOURI Lahouaria Mounia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8FD429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Première observation de </w:t>
            </w:r>
            <w:r w:rsidRPr="00750EB7">
              <w:rPr>
                <w:rFonts w:eastAsia="Calibri"/>
                <w:i/>
                <w:iCs/>
              </w:rPr>
              <w:t>Colchicum triphyllum</w:t>
            </w:r>
            <w:r>
              <w:rPr>
                <w:rFonts w:eastAsia="Calibri"/>
              </w:rPr>
              <w:t xml:space="preserve"> (C</w:t>
            </w:r>
            <w:r w:rsidRPr="00410E54">
              <w:rPr>
                <w:rFonts w:eastAsia="Calibri"/>
              </w:rPr>
              <w:t>olchicaceae) en haute altitude dans la cédraie du parc national de Belezma (wilaya de Batna)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CB0B34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7E5ABF49" w14:textId="77777777" w:rsidTr="00410E5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3973C22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15h10 – 15h20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A9030" w14:textId="77777777" w:rsidR="00F24ED6" w:rsidRPr="00F70F03" w:rsidRDefault="00F24ED6" w:rsidP="00410E54">
            <w:pPr>
              <w:bidi w:val="0"/>
              <w:jc w:val="center"/>
            </w:pPr>
            <w:r w:rsidRPr="00F70F03">
              <w:rPr>
                <w:b/>
              </w:rPr>
              <w:t>T33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AA3EE1" w14:textId="77777777" w:rsidR="00F24ED6" w:rsidRPr="00410E54" w:rsidRDefault="00F24ED6" w:rsidP="00410E5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10E54">
              <w:rPr>
                <w:rFonts w:eastAsia="Calibri"/>
              </w:rPr>
              <w:t xml:space="preserve">TEBANI Kenza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3B157A" w14:textId="77777777" w:rsidR="00F24ED6" w:rsidRPr="00410E54" w:rsidRDefault="00F24ED6" w:rsidP="00410E5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10E54">
              <w:rPr>
                <w:rFonts w:eastAsia="Calibri"/>
              </w:rPr>
              <w:t>L'orchidoflore de la région de Constantine</w:t>
            </w:r>
            <w:r>
              <w:rPr>
                <w:rFonts w:eastAsia="Calibri"/>
              </w:rPr>
              <w:t xml:space="preserve"> </w:t>
            </w:r>
            <w:r w:rsidRPr="00410E54">
              <w:rPr>
                <w:rFonts w:eastAsia="Calibri"/>
              </w:rPr>
              <w:t>: inventaire, écologie et conservation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B3DE0F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663AAD" w:rsidRPr="00F70F03" w14:paraId="34846020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7A694B8D" w14:textId="1ED8B09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4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1C1D62">
              <w:rPr>
                <w:b/>
              </w:rPr>
              <w:t xml:space="preserve"> Meradsi Fouad, Mansouri Lahouaria, Meradi Manel &amp; Laabassi Ayache</w:t>
            </w:r>
          </w:p>
        </w:tc>
      </w:tr>
      <w:tr w:rsidR="00663AAD" w:rsidRPr="00F70F03" w14:paraId="2BCD452E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556887DC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2630F3C4" w14:textId="77777777" w:rsidR="00663AAD" w:rsidRPr="00F70F03" w:rsidRDefault="00663AAD" w:rsidP="00663AAD">
            <w:pPr>
              <w:bidi w:val="0"/>
              <w:jc w:val="center"/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3F046ECF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281BD56A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ED711A8" w14:textId="77777777" w:rsidR="00663AAD" w:rsidRPr="00F70F03" w:rsidRDefault="00663AAD" w:rsidP="00663AAD">
            <w:pPr>
              <w:bidi w:val="0"/>
              <w:jc w:val="center"/>
            </w:pPr>
          </w:p>
        </w:tc>
      </w:tr>
      <w:tr w:rsidR="00F24ED6" w:rsidRPr="00F70F03" w14:paraId="6396ACB3" w14:textId="77777777" w:rsidTr="00B77A09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CE3C5CE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13h40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876B5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T34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5ED5CC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AOUAR Lamia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3CB6FF" w14:textId="2C0E0B05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958F4">
              <w:rPr>
                <w:rFonts w:eastAsia="Calibri"/>
              </w:rPr>
              <w:t>Étude de l'effet des actinobact</w:t>
            </w:r>
            <w:r w:rsidR="00354C74">
              <w:rPr>
                <w:rFonts w:eastAsia="Calibri"/>
              </w:rPr>
              <w:t>é</w:t>
            </w:r>
            <w:r w:rsidRPr="00A958F4">
              <w:rPr>
                <w:rFonts w:eastAsia="Calibri"/>
              </w:rPr>
              <w:t xml:space="preserve">ries </w:t>
            </w:r>
            <w:r w:rsidR="00354C74" w:rsidRPr="00A958F4">
              <w:rPr>
                <w:rFonts w:eastAsia="Calibri"/>
              </w:rPr>
              <w:t>isolées</w:t>
            </w:r>
            <w:r w:rsidRPr="00A958F4">
              <w:rPr>
                <w:rFonts w:eastAsia="Calibri"/>
              </w:rPr>
              <w:t xml:space="preserve"> de la rhizosph</w:t>
            </w:r>
            <w:r w:rsidR="00354C74">
              <w:rPr>
                <w:rFonts w:eastAsia="Calibri"/>
              </w:rPr>
              <w:t>è</w:t>
            </w:r>
            <w:r w:rsidRPr="00A958F4">
              <w:rPr>
                <w:rFonts w:eastAsia="Calibri"/>
              </w:rPr>
              <w:t xml:space="preserve">re d'arbres fruitiers et forestiers sur la production de thaxtomine par </w:t>
            </w:r>
            <w:r w:rsidR="00354C74" w:rsidRPr="00A958F4">
              <w:rPr>
                <w:rFonts w:eastAsia="Calibri"/>
              </w:rPr>
              <w:t>Streptomyces</w:t>
            </w:r>
            <w:r w:rsidRPr="00A958F4">
              <w:rPr>
                <w:rFonts w:eastAsia="Calibri"/>
              </w:rPr>
              <w:t xml:space="preserve"> acidiscabies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1451DD7" w14:textId="17F22336" w:rsidR="00F24ED6" w:rsidRPr="00C2634D" w:rsidRDefault="007D3B40" w:rsidP="00B77A09">
            <w:pPr>
              <w:bidi w:val="0"/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t>https://meet.google.com/zvs-zxtk-ofj</w:t>
            </w:r>
          </w:p>
        </w:tc>
      </w:tr>
      <w:tr w:rsidR="00F24ED6" w:rsidRPr="00A958F4" w14:paraId="0D5CAE7D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66C48F0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13h40 – 13h50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6E6F9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T35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479263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OUNISSI Ismahan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C78EB9" w14:textId="77777777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A958F4">
              <w:rPr>
                <w:rFonts w:eastAsia="Calibri"/>
                <w:lang w:val="en-US"/>
              </w:rPr>
              <w:t>Phytochemical characterisation by lc-ms/ms, total phenolic and flavonoid contents, antioxidant activity, and sun protection factor of the ethyl acetate extract from the aerial part of erodium plant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2BB0FDE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032ECF1F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79EA82F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13h50 – 14h00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6E472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T36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96CD4C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HADJ BENAMANE Amira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4E94F4" w14:textId="58529C54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Analyse du régime alimentaire de la chouette effraie </w:t>
            </w:r>
            <w:r w:rsidR="001C1D62" w:rsidRPr="001C1D62">
              <w:rPr>
                <w:rFonts w:eastAsia="Calibri"/>
                <w:i/>
                <w:iCs/>
              </w:rPr>
              <w:t>T</w:t>
            </w:r>
            <w:r w:rsidRPr="001C1D62">
              <w:rPr>
                <w:rFonts w:eastAsia="Calibri"/>
                <w:i/>
                <w:iCs/>
              </w:rPr>
              <w:t>yto alba</w:t>
            </w:r>
            <w:r w:rsidRPr="00A958F4">
              <w:rPr>
                <w:rFonts w:eastAsia="Calibri"/>
              </w:rPr>
              <w:t xml:space="preserve"> des palmeraies de la région d’</w:t>
            </w:r>
            <w:r w:rsidR="00354C74">
              <w:rPr>
                <w:rFonts w:eastAsia="Calibri"/>
              </w:rPr>
              <w:t>O</w:t>
            </w:r>
            <w:r w:rsidRPr="00A958F4">
              <w:rPr>
                <w:rFonts w:eastAsia="Calibri"/>
              </w:rPr>
              <w:t>uargla par l'</w:t>
            </w:r>
            <w:r w:rsidR="001C1D62">
              <w:rPr>
                <w:rFonts w:eastAsia="Calibri"/>
              </w:rPr>
              <w:t>ADN</w:t>
            </w:r>
            <w:r w:rsidRPr="00A958F4">
              <w:rPr>
                <w:rFonts w:eastAsia="Calibri"/>
              </w:rPr>
              <w:t xml:space="preserve"> environnemental (adne)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B54542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650320B1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5CC7915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14h00 – 14h10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DE38A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T37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1EE57F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BOUAKKAZ Hicham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57141B" w14:textId="77777777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A958F4">
              <w:rPr>
                <w:rFonts w:eastAsia="Calibri"/>
                <w:lang w:val="en-US"/>
              </w:rPr>
              <w:t>Discovering the best antioxidant approach: a comparative study of extraction techniques in cistus villosus l. Extracts using lc-hrms and computational analysis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AAFEF1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1BEDCBDB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40A088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14h10 – 14h20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62844" w14:textId="77777777" w:rsidR="00F24ED6" w:rsidRPr="00F70F03" w:rsidRDefault="00F24ED6" w:rsidP="00A958F4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T38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7390E5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HANTOUR Razika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8A7304" w14:textId="190B3AB2" w:rsidR="00F24ED6" w:rsidRPr="00A958F4" w:rsidRDefault="00354C74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958F4">
              <w:rPr>
                <w:rFonts w:eastAsia="Calibri"/>
              </w:rPr>
              <w:t>Biodiversité</w:t>
            </w:r>
            <w:r w:rsidR="00F24ED6" w:rsidRPr="00A958F4">
              <w:rPr>
                <w:rFonts w:eastAsia="Calibri"/>
              </w:rPr>
              <w:t xml:space="preserve"> : analyse ethnopharmacologique des plantes </w:t>
            </w:r>
            <w:r w:rsidRPr="00A958F4">
              <w:rPr>
                <w:rFonts w:eastAsia="Calibri"/>
              </w:rPr>
              <w:t>médicinales</w:t>
            </w:r>
            <w:r w:rsidR="00F24ED6" w:rsidRPr="00A958F4">
              <w:rPr>
                <w:rFonts w:eastAsia="Calibri"/>
              </w:rPr>
              <w:t xml:space="preserve"> </w:t>
            </w:r>
            <w:r w:rsidRPr="00A958F4">
              <w:rPr>
                <w:rFonts w:eastAsia="Calibri"/>
              </w:rPr>
              <w:t>utilisées</w:t>
            </w:r>
            <w:r w:rsidR="00F24ED6" w:rsidRPr="00A958F4">
              <w:rPr>
                <w:rFonts w:eastAsia="Calibri"/>
              </w:rPr>
              <w:t xml:space="preserve"> pour le traitement des maladies de la peau dans la wilaya de </w:t>
            </w:r>
            <w:r w:rsidRPr="00A958F4">
              <w:rPr>
                <w:rFonts w:eastAsia="Calibri"/>
              </w:rPr>
              <w:t>Saïda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6B216B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04E4D818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CB25D10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14h20 – 14h30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8F3BF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T39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9BC46C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LARABI Souad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CB3B80" w14:textId="0EB4A668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Composition chimique et pouvoir antioxydant de deux huiles </w:t>
            </w:r>
            <w:r w:rsidR="00354C74" w:rsidRPr="00A958F4">
              <w:rPr>
                <w:rFonts w:eastAsia="Calibri"/>
              </w:rPr>
              <w:t>essentielles</w:t>
            </w:r>
            <w:r w:rsidRPr="00A958F4">
              <w:rPr>
                <w:rFonts w:eastAsia="Calibri"/>
              </w:rPr>
              <w:t xml:space="preserve"> de </w:t>
            </w:r>
            <w:r w:rsidR="00354C74" w:rsidRPr="001C1D62">
              <w:rPr>
                <w:rFonts w:eastAsia="Calibri"/>
                <w:i/>
                <w:iCs/>
              </w:rPr>
              <w:t>R</w:t>
            </w:r>
            <w:r w:rsidRPr="001C1D62">
              <w:rPr>
                <w:rFonts w:eastAsia="Calibri"/>
                <w:i/>
                <w:iCs/>
              </w:rPr>
              <w:t>osmarinus officina</w:t>
            </w:r>
            <w:r w:rsidR="001C1D62">
              <w:rPr>
                <w:rFonts w:eastAsia="Calibri"/>
                <w:i/>
                <w:iCs/>
              </w:rPr>
              <w:t>li</w:t>
            </w:r>
            <w:r w:rsidRPr="001C1D62">
              <w:rPr>
                <w:rFonts w:eastAsia="Calibri"/>
                <w:i/>
                <w:iCs/>
              </w:rPr>
              <w:t>s</w:t>
            </w:r>
            <w:r w:rsidRPr="00A958F4">
              <w:rPr>
                <w:rFonts w:eastAsia="Calibri"/>
              </w:rPr>
              <w:t xml:space="preserve"> et d’</w:t>
            </w:r>
            <w:r w:rsidR="00354C74" w:rsidRPr="001C1D62">
              <w:rPr>
                <w:rFonts w:eastAsia="Calibri"/>
                <w:i/>
                <w:iCs/>
              </w:rPr>
              <w:t>A</w:t>
            </w:r>
            <w:r w:rsidRPr="001C1D62">
              <w:rPr>
                <w:rFonts w:eastAsia="Calibri"/>
                <w:i/>
                <w:iCs/>
              </w:rPr>
              <w:t>rtemisia herba alba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B6764A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79605BB1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A42B0B6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14h30 – 14h40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22576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T40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E3F68F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TABOURI Mounira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76ABDB" w14:textId="6E6BF00E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A958F4">
              <w:rPr>
                <w:rFonts w:eastAsia="Calibri"/>
                <w:lang w:val="en-US"/>
              </w:rPr>
              <w:t xml:space="preserve">"Phytochemical study of phenolic, flavonoid, and tannin content in </w:t>
            </w:r>
            <w:r w:rsidR="001C1D62" w:rsidRPr="001C1D62">
              <w:rPr>
                <w:rFonts w:eastAsia="Calibri"/>
                <w:i/>
                <w:iCs/>
                <w:lang w:val="en-US"/>
              </w:rPr>
              <w:t>S</w:t>
            </w:r>
            <w:r w:rsidRPr="001C1D62">
              <w:rPr>
                <w:rFonts w:eastAsia="Calibri"/>
                <w:i/>
                <w:iCs/>
                <w:lang w:val="en-US"/>
              </w:rPr>
              <w:t>uaeda vera</w:t>
            </w:r>
            <w:r w:rsidRPr="00A958F4">
              <w:rPr>
                <w:rFonts w:eastAsia="Calibri"/>
                <w:lang w:val="en-US"/>
              </w:rPr>
              <w:t xml:space="preserve"> extract using colorimetric and spectrophotometric techniques"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ABDD94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00B91B33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0AA88D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14h40 – 14h50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07D8B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ED0462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BENLAHARCHE Ryma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CDDC23" w14:textId="77777777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958F4">
              <w:rPr>
                <w:rFonts w:eastAsia="Calibri"/>
              </w:rPr>
              <w:t>Cedraie algerienne entre heritage et avenir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82F334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72A2B29B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85534CA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lastRenderedPageBreak/>
              <w:t>14h50 – 15h00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70B3D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D71101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BASSEDDIK Aida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B43825" w14:textId="77777777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A958F4">
              <w:rPr>
                <w:rFonts w:eastAsia="Calibri"/>
                <w:lang w:val="en-US"/>
              </w:rPr>
              <w:t>Evaluation of the antimicrobial activity of spirulina extracts from the hoggar massif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DAA2C2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A958F4" w14:paraId="473EA4E7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6AAE51C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15h00 – 15h10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4464D" w14:textId="77777777" w:rsidR="00F24ED6" w:rsidRPr="00F70F03" w:rsidRDefault="00F24ED6" w:rsidP="00A958F4">
            <w:pPr>
              <w:bidi w:val="0"/>
              <w:jc w:val="center"/>
            </w:pPr>
            <w:r w:rsidRPr="00F70F03">
              <w:rPr>
                <w:b/>
              </w:rPr>
              <w:t>T43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A9DDBA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 xml:space="preserve">BELKHEIR Naima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ABF5AC" w14:textId="77777777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A958F4">
              <w:rPr>
                <w:rFonts w:eastAsia="Calibri"/>
                <w:lang w:val="en-US"/>
              </w:rPr>
              <w:t>A</w:t>
            </w:r>
            <w:r>
              <w:rPr>
                <w:rFonts w:eastAsia="Calibri"/>
                <w:lang w:val="en-US"/>
              </w:rPr>
              <w:t xml:space="preserve"> </w:t>
            </w:r>
            <w:r w:rsidRPr="00A958F4">
              <w:rPr>
                <w:rFonts w:eastAsia="Calibri"/>
                <w:lang w:val="en-US"/>
              </w:rPr>
              <w:t>comprehensive study of animal mortality and its ecological implication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FC9DCE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7A1146D3" w14:textId="77777777" w:rsidTr="00A958F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9490D2E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15h10 – 15h20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B80B2" w14:textId="77777777" w:rsidR="00F24ED6" w:rsidRPr="00F70F03" w:rsidRDefault="00F24ED6" w:rsidP="00A958F4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D4DE1F" w14:textId="77777777" w:rsidR="00F24ED6" w:rsidRPr="00A958F4" w:rsidRDefault="00F24ED6" w:rsidP="0076691C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A958F4">
              <w:rPr>
                <w:rFonts w:eastAsia="Calibri"/>
              </w:rPr>
              <w:t>KADI Kenza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59FA3E" w14:textId="77777777" w:rsidR="00F24ED6" w:rsidRPr="00A958F4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A958F4">
              <w:rPr>
                <w:rFonts w:eastAsia="Calibri"/>
              </w:rPr>
              <w:t>Effets du froid, de l’acide sulfurique et de l’acide gibbérellique sur la germination des graines de juniperus thurifera l.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E1F217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663AAD" w:rsidRPr="00F70F03" w14:paraId="6CB8D7DB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03D71121" w14:textId="7A0472D0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5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1C1D62">
              <w:rPr>
                <w:b/>
              </w:rPr>
              <w:t xml:space="preserve"> Bounaceur Farid, </w:t>
            </w:r>
            <w:r w:rsidR="00530F99">
              <w:rPr>
                <w:b/>
              </w:rPr>
              <w:t>Ghanem Nadra, Dambri Besma &amp; Gouaref Kamel</w:t>
            </w:r>
          </w:p>
        </w:tc>
      </w:tr>
      <w:tr w:rsidR="00663AAD" w:rsidRPr="00F70F03" w14:paraId="4BCAFFBA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0A3DE798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03EA6F97" w14:textId="77777777" w:rsidR="00663AAD" w:rsidRPr="00F70F03" w:rsidRDefault="00663AAD" w:rsidP="00663AAD">
            <w:pPr>
              <w:bidi w:val="0"/>
              <w:jc w:val="center"/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53C79E44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2C0F6933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643A2D7" w14:textId="77777777" w:rsidR="00663AAD" w:rsidRPr="00F70F03" w:rsidRDefault="00663AAD" w:rsidP="00663AAD">
            <w:pPr>
              <w:bidi w:val="0"/>
              <w:jc w:val="center"/>
            </w:pPr>
          </w:p>
        </w:tc>
      </w:tr>
      <w:tr w:rsidR="00F24ED6" w:rsidRPr="00F70F03" w14:paraId="4C78DBA8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5C15272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13h40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4AB05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A19CDC" w14:textId="77777777" w:rsidR="00F24ED6" w:rsidRPr="0076691C" w:rsidRDefault="00F24ED6" w:rsidP="009007F0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76691C">
              <w:rPr>
                <w:rFonts w:eastAsia="Calibri"/>
              </w:rPr>
              <w:t xml:space="preserve">ATTOUTI Salima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0B66AF" w14:textId="77777777" w:rsidR="00F24ED6" w:rsidRPr="0076691C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76691C">
              <w:rPr>
                <w:rFonts w:eastAsia="Calibri"/>
              </w:rPr>
              <w:t>Réduction des herbicides : mécanismes, facteurs influents et application environnementales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76F1B59" w14:textId="3F2225B9" w:rsidR="00F24ED6" w:rsidRPr="00C2634D" w:rsidRDefault="007D3B40" w:rsidP="00663AAD">
            <w:pPr>
              <w:bidi w:val="0"/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t>https://meet.google.com/yip-vkrq-qpq</w:t>
            </w:r>
          </w:p>
        </w:tc>
      </w:tr>
      <w:tr w:rsidR="00F24ED6" w:rsidRPr="00F70F03" w14:paraId="3067EA55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38F89F5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13h40 – 13h50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C523F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DC175A" w14:textId="77777777" w:rsidR="00F24ED6" w:rsidRPr="0076691C" w:rsidRDefault="00F24ED6" w:rsidP="009007F0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76691C">
              <w:rPr>
                <w:rFonts w:eastAsia="Calibri"/>
              </w:rPr>
              <w:t xml:space="preserve">DERMANE Abdelkader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7890B8" w14:textId="284FFFE4" w:rsidR="00F24ED6" w:rsidRPr="0076691C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76691C">
              <w:rPr>
                <w:rFonts w:eastAsia="Calibri"/>
              </w:rPr>
              <w:t xml:space="preserve">L'entomofaune associée au cèdre de l'atlas dans le parc national de </w:t>
            </w:r>
            <w:r w:rsidR="001C1D62">
              <w:rPr>
                <w:rFonts w:eastAsia="Calibri"/>
              </w:rPr>
              <w:t>T</w:t>
            </w:r>
            <w:r w:rsidRPr="0076691C">
              <w:rPr>
                <w:rFonts w:eastAsia="Calibri"/>
              </w:rPr>
              <w:t xml:space="preserve">héniet el had, à </w:t>
            </w:r>
            <w:r w:rsidR="001C1D62">
              <w:rPr>
                <w:rFonts w:eastAsia="Calibri"/>
              </w:rPr>
              <w:t>T</w:t>
            </w:r>
            <w:r w:rsidRPr="0076691C">
              <w:rPr>
                <w:rFonts w:eastAsia="Calibri"/>
              </w:rPr>
              <w:t>issemsilt.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549F17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236DD84A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D958277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13h50 – 14h00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AE2EE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A073D1" w14:textId="77777777" w:rsidR="00F24ED6" w:rsidRPr="0076691C" w:rsidRDefault="00F24ED6" w:rsidP="009007F0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76691C">
              <w:rPr>
                <w:rFonts w:eastAsia="Calibri"/>
              </w:rPr>
              <w:t xml:space="preserve">MANDI Benaissa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87EAF8" w14:textId="716D57C0" w:rsidR="00F24ED6" w:rsidRPr="0076691C" w:rsidRDefault="00F24ED6" w:rsidP="00827F7F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76691C">
              <w:rPr>
                <w:rFonts w:eastAsia="Calibri"/>
              </w:rPr>
              <w:t xml:space="preserve">Mettre en </w:t>
            </w:r>
            <w:r w:rsidR="001C1D62" w:rsidRPr="0076691C">
              <w:rPr>
                <w:rFonts w:eastAsia="Calibri"/>
              </w:rPr>
              <w:t>œuvre</w:t>
            </w:r>
            <w:r w:rsidRPr="0076691C">
              <w:rPr>
                <w:rFonts w:eastAsia="Calibri"/>
              </w:rPr>
              <w:t xml:space="preserve"> l'énergie solaire pour </w:t>
            </w:r>
            <w:r w:rsidR="001C1D62" w:rsidRPr="0076691C">
              <w:rPr>
                <w:rFonts w:eastAsia="Calibri"/>
              </w:rPr>
              <w:t>protéger</w:t>
            </w:r>
            <w:r w:rsidRPr="0076691C">
              <w:rPr>
                <w:rFonts w:eastAsia="Calibri"/>
              </w:rPr>
              <w:t xml:space="preserve"> la biodiversité forestière.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4E2852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08563A02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80F442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14h00 – 14h10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691FE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0B807C" w14:textId="77777777" w:rsidR="00F24ED6" w:rsidRPr="0076691C" w:rsidRDefault="00F24ED6" w:rsidP="009007F0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76691C">
              <w:rPr>
                <w:rFonts w:eastAsia="Calibri"/>
              </w:rPr>
              <w:t xml:space="preserve">GOUBI Sana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4CEC43" w14:textId="77777777" w:rsidR="00F24ED6" w:rsidRPr="0076691C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76691C">
              <w:rPr>
                <w:rFonts w:eastAsia="Calibri"/>
                <w:lang w:val="en-US"/>
              </w:rPr>
              <w:t>Optimizing essential oil production through bioclimatic factors: a step toward sustainable agriculture and biodiversity.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10B0AA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9007F0" w14:paraId="16952EB2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EFC26CE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14h10 – 14h20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9A2FF" w14:textId="77777777" w:rsidR="00F24ED6" w:rsidRPr="00F70F03" w:rsidRDefault="00F24ED6" w:rsidP="0076691C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9EFBB6" w14:textId="77777777" w:rsidR="00F24ED6" w:rsidRPr="0076691C" w:rsidRDefault="00F24ED6" w:rsidP="009007F0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76691C">
              <w:rPr>
                <w:rFonts w:eastAsia="Calibri"/>
              </w:rPr>
              <w:t>MEDOURI Asma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2B3E3F" w14:textId="6E7D6FE5" w:rsidR="00F24ED6" w:rsidRPr="009007F0" w:rsidRDefault="00F24ED6" w:rsidP="00827F7F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76691C">
              <w:rPr>
                <w:rFonts w:eastAsia="Calibri"/>
                <w:lang w:val="en-US"/>
              </w:rPr>
              <w:t xml:space="preserve">Allelic variation at high-molecular weight glutenin subunit loci in </w:t>
            </w:r>
            <w:r w:rsidR="00530F99" w:rsidRPr="00530F99">
              <w:rPr>
                <w:rFonts w:eastAsia="Calibri"/>
                <w:i/>
                <w:iCs/>
                <w:lang w:val="en-US"/>
              </w:rPr>
              <w:t>A</w:t>
            </w:r>
            <w:r w:rsidRPr="00530F99">
              <w:rPr>
                <w:rFonts w:eastAsia="Calibri"/>
                <w:i/>
                <w:iCs/>
                <w:lang w:val="en-US"/>
              </w:rPr>
              <w:t>egilops</w:t>
            </w:r>
            <w:r w:rsidRPr="00530F99">
              <w:rPr>
                <w:rFonts w:eastAsia="Calibri"/>
                <w:lang w:val="en-US"/>
              </w:rPr>
              <w:t xml:space="preserve"> </w:t>
            </w:r>
            <w:r w:rsidRPr="00530F99">
              <w:rPr>
                <w:rFonts w:eastAsia="Calibri"/>
                <w:i/>
                <w:iCs/>
                <w:lang w:val="en-US"/>
              </w:rPr>
              <w:t>geniculata</w:t>
            </w:r>
            <w:r w:rsidRPr="0076691C">
              <w:rPr>
                <w:rFonts w:eastAsia="Calibri"/>
                <w:lang w:val="en-US"/>
              </w:rPr>
              <w:t xml:space="preserve"> roth. </w:t>
            </w:r>
            <w:r w:rsidRPr="009007F0">
              <w:rPr>
                <w:rFonts w:eastAsia="Calibri"/>
                <w:lang w:val="en-US"/>
              </w:rPr>
              <w:t xml:space="preserve">From </w:t>
            </w:r>
            <w:r w:rsidR="00530F99">
              <w:rPr>
                <w:rFonts w:eastAsia="Calibri"/>
                <w:lang w:val="en-US"/>
              </w:rPr>
              <w:t>A</w:t>
            </w:r>
            <w:r w:rsidRPr="009007F0">
              <w:rPr>
                <w:rFonts w:eastAsia="Calibri"/>
                <w:lang w:val="en-US"/>
              </w:rPr>
              <w:t>lgeria and its putative diploid progenitors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FFDB83" w14:textId="77777777" w:rsidR="00F24ED6" w:rsidRPr="009007F0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A958F4" w14:paraId="0E3A9B0F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42D311C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14h20 – 14h30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20632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46BEE" w14:textId="77777777" w:rsidR="00F24ED6" w:rsidRPr="0076691C" w:rsidRDefault="00F24ED6" w:rsidP="0076691C">
            <w:pPr>
              <w:bidi w:val="0"/>
            </w:pPr>
            <w:r w:rsidRPr="0076691C">
              <w:t>LABADLA Chaima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675D530A" w14:textId="77777777" w:rsidR="00F24ED6" w:rsidRPr="0076691C" w:rsidRDefault="00F24ED6" w:rsidP="0076691C">
            <w:pPr>
              <w:bidi w:val="0"/>
              <w:rPr>
                <w:lang w:val="en-US"/>
              </w:rPr>
            </w:pPr>
            <w:r w:rsidRPr="0076691C">
              <w:rPr>
                <w:lang w:val="en-US"/>
              </w:rPr>
              <w:t>Ecological impact of artificial wetlands in algeria: implications for biodiversity conservation and waterbird migration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478EB6" w14:textId="77777777" w:rsidR="00F24ED6" w:rsidRPr="00473E21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63C3FC34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95B581A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14h30 – 14h40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FE37E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730F7" w14:textId="77777777" w:rsidR="00F24ED6" w:rsidRPr="0076691C" w:rsidRDefault="00F24ED6" w:rsidP="0076691C">
            <w:pPr>
              <w:bidi w:val="0"/>
            </w:pPr>
            <w:r w:rsidRPr="0076691C">
              <w:t>MESBAH Elkahina Akila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017E458E" w14:textId="576241B5" w:rsidR="00F24ED6" w:rsidRPr="0076691C" w:rsidRDefault="00F24ED6" w:rsidP="0076691C">
            <w:pPr>
              <w:bidi w:val="0"/>
            </w:pPr>
            <w:r w:rsidRPr="0076691C">
              <w:t xml:space="preserve">Diversite palynologique de quelques </w:t>
            </w:r>
            <w:r w:rsidR="00530F99" w:rsidRPr="0076691C">
              <w:t>espèces</w:t>
            </w:r>
            <w:r w:rsidRPr="0076691C">
              <w:t xml:space="preserve"> </w:t>
            </w:r>
            <w:r w:rsidR="00530F99" w:rsidRPr="0076691C">
              <w:t>algériennes</w:t>
            </w:r>
            <w:r w:rsidRPr="0076691C">
              <w:t xml:space="preserve"> du genre lathyrus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3F198C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2F44FDC4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0AF553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14h40 – 14h50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6528A0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44F86" w14:textId="77777777" w:rsidR="00F24ED6" w:rsidRPr="0076691C" w:rsidRDefault="00F24ED6" w:rsidP="0076691C">
            <w:pPr>
              <w:bidi w:val="0"/>
            </w:pPr>
            <w:r w:rsidRPr="0076691C">
              <w:t>OUARTI Leila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1BFBB9DF" w14:textId="0CBE3706" w:rsidR="00F24ED6" w:rsidRPr="0076691C" w:rsidRDefault="00F24ED6" w:rsidP="0076691C">
            <w:pPr>
              <w:bidi w:val="0"/>
            </w:pPr>
            <w:r w:rsidRPr="0076691C">
              <w:t>La bio-</w:t>
            </w:r>
            <w:r w:rsidR="00530F99" w:rsidRPr="0076691C">
              <w:t>écologie</w:t>
            </w:r>
            <w:r w:rsidRPr="0076691C">
              <w:t xml:space="preserve"> des herons dans </w:t>
            </w:r>
            <w:r w:rsidR="00530F99">
              <w:t xml:space="preserve">le </w:t>
            </w:r>
            <w:r w:rsidRPr="0076691C">
              <w:t xml:space="preserve">lac </w:t>
            </w:r>
            <w:r w:rsidR="00530F99">
              <w:t>T</w:t>
            </w:r>
            <w:r w:rsidRPr="0076691C">
              <w:t>onga (nord-est alg</w:t>
            </w:r>
            <w:r w:rsidR="00530F99">
              <w:t>é</w:t>
            </w:r>
            <w:r w:rsidRPr="0076691C">
              <w:t>rien)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1672F6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07C04D5F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4C81D1A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14h50 – 15h00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11A35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719BB" w14:textId="77777777" w:rsidR="00F24ED6" w:rsidRPr="0076691C" w:rsidRDefault="00F24ED6" w:rsidP="0076691C">
            <w:pPr>
              <w:bidi w:val="0"/>
            </w:pPr>
            <w:r w:rsidRPr="0076691C">
              <w:t>MANSOURI Zineb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0212D070" w14:textId="77777777" w:rsidR="00F24ED6" w:rsidRPr="0076691C" w:rsidRDefault="00F24ED6" w:rsidP="0076691C">
            <w:pPr>
              <w:bidi w:val="0"/>
            </w:pPr>
            <w:r w:rsidRPr="0076691C">
              <w:t xml:space="preserve">Profilage de résistance aux antimicrobiens chez des espèces diazotrophes appartenant au genre </w:t>
            </w:r>
            <w:r w:rsidRPr="00D7442B">
              <w:rPr>
                <w:i/>
                <w:iCs/>
              </w:rPr>
              <w:t>Pseudomonas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D30054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698C3F51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764D820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15h00 – 15h10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440AD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23331" w14:textId="77777777" w:rsidR="00F24ED6" w:rsidRPr="0076691C" w:rsidRDefault="00F24ED6" w:rsidP="0076691C">
            <w:pPr>
              <w:bidi w:val="0"/>
            </w:pPr>
            <w:r w:rsidRPr="0076691C">
              <w:t>CHETOUH Zineb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7FA2D2DC" w14:textId="77777777" w:rsidR="00F24ED6" w:rsidRPr="0076691C" w:rsidRDefault="00F24ED6" w:rsidP="0076691C">
            <w:pPr>
              <w:bidi w:val="0"/>
            </w:pPr>
            <w:r w:rsidRPr="0076691C">
              <w:t>Étude de la diversité des arthropodes dans les systèmes agricoles à la station ITCMI (Bir Rogga, Oum El Bouaghi)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805010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2155DDE2" w14:textId="77777777" w:rsidTr="0076691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465E78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15h10 – 15h20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035D5" w14:textId="77777777" w:rsidR="00F24ED6" w:rsidRPr="00F70F03" w:rsidRDefault="00F24ED6" w:rsidP="0076691C">
            <w:pPr>
              <w:bidi w:val="0"/>
              <w:jc w:val="center"/>
            </w:pPr>
            <w:r w:rsidRPr="00F70F03">
              <w:rPr>
                <w:b/>
              </w:rPr>
              <w:t>T55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DF5A9" w14:textId="77777777" w:rsidR="00F24ED6" w:rsidRPr="0076691C" w:rsidRDefault="00F24ED6" w:rsidP="0076691C">
            <w:pPr>
              <w:bidi w:val="0"/>
            </w:pPr>
            <w:r w:rsidRPr="0076691C">
              <w:t>IDJERAOUI Dalila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0B56209A" w14:textId="77777777" w:rsidR="00F24ED6" w:rsidRPr="0076691C" w:rsidRDefault="00F24ED6" w:rsidP="0076691C">
            <w:pPr>
              <w:bidi w:val="0"/>
            </w:pPr>
            <w:r w:rsidRPr="0076691C">
              <w:t>Analyse des Méthodes de Lutte contre Varroa destructor : Résultats et Perspectives.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2D5D03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663AAD" w:rsidRPr="00F70F03" w14:paraId="5D712B87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762DFDDE" w14:textId="72341D56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6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2, 3 &amp; 4| Modérateurs :</w:t>
            </w:r>
            <w:r w:rsidR="00530F99">
              <w:rPr>
                <w:b/>
              </w:rPr>
              <w:t xml:space="preserve"> Mouissa</w:t>
            </w:r>
            <w:r w:rsidR="00F00FAE">
              <w:rPr>
                <w:b/>
              </w:rPr>
              <w:t xml:space="preserve"> Habib, Deroueche Houda</w:t>
            </w:r>
            <w:r w:rsidR="00797895">
              <w:rPr>
                <w:b/>
              </w:rPr>
              <w:t>, Ghedadba Nabil</w:t>
            </w:r>
            <w:r w:rsidR="00F00FAE">
              <w:rPr>
                <w:b/>
              </w:rPr>
              <w:t xml:space="preserve"> &amp; Berbache Amina</w:t>
            </w:r>
          </w:p>
        </w:tc>
      </w:tr>
      <w:tr w:rsidR="00663AAD" w:rsidRPr="00F70F03" w14:paraId="63E05DBF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599FB9E0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5FAAAC6D" w14:textId="77777777" w:rsidR="00663AAD" w:rsidRPr="00F70F03" w:rsidRDefault="00663AAD" w:rsidP="00663AAD">
            <w:pPr>
              <w:bidi w:val="0"/>
              <w:jc w:val="center"/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31A5BA93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3DF35F3C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3C9965BA" w14:textId="77777777" w:rsidR="00663AAD" w:rsidRPr="00F70F03" w:rsidRDefault="00663AAD" w:rsidP="00663AAD">
            <w:pPr>
              <w:bidi w:val="0"/>
              <w:jc w:val="center"/>
            </w:pPr>
          </w:p>
        </w:tc>
      </w:tr>
      <w:tr w:rsidR="00F24ED6" w:rsidRPr="007D3B40" w14:paraId="770CE278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17945AC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13h40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2B6CC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DB6563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ZERROUG Khaled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CD400F" w14:textId="77777777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827F7F">
              <w:rPr>
                <w:rFonts w:eastAsia="Calibri"/>
                <w:lang w:val="en-US"/>
              </w:rPr>
              <w:t>Assessing vegetation trends in the boutaleb forest (southern setif) using ndvi and mann-kendall test analysis (1984–2024).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31F6906" w14:textId="0BA3F542" w:rsidR="00F24ED6" w:rsidRPr="00C2634D" w:rsidRDefault="007D3B40" w:rsidP="00663AAD">
            <w:pPr>
              <w:bidi w:val="0"/>
              <w:jc w:val="center"/>
              <w:rPr>
                <w:u w:val="single"/>
                <w:lang w:val="en-US"/>
              </w:rPr>
            </w:pPr>
            <w:r w:rsidRPr="00C2634D">
              <w:rPr>
                <w:color w:val="548DD4" w:themeColor="text2" w:themeTint="99"/>
                <w:u w:val="single"/>
                <w:lang w:val="en-US"/>
              </w:rPr>
              <w:t>https://meet.google.com/dkv-otow-bzq</w:t>
            </w:r>
          </w:p>
        </w:tc>
      </w:tr>
      <w:tr w:rsidR="00F24ED6" w:rsidRPr="00F70F03" w14:paraId="6500F07B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45906E3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13h40 – 13h50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9FE85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55F5CE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BOUDJABI Sonia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C3B03C" w14:textId="7536F71D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Evaluation de la biomasse microbienne et quelques </w:t>
            </w:r>
            <w:r w:rsidR="00F00FAE" w:rsidRPr="00827F7F">
              <w:rPr>
                <w:rFonts w:eastAsia="Calibri"/>
              </w:rPr>
              <w:t>paramètres</w:t>
            </w:r>
            <w:r w:rsidRPr="00827F7F">
              <w:rPr>
                <w:rFonts w:eastAsia="Calibri"/>
              </w:rPr>
              <w:t xml:space="preserve"> physicochimiques d’un sol appartenant </w:t>
            </w:r>
            <w:r w:rsidR="00530F99">
              <w:rPr>
                <w:rFonts w:eastAsia="Calibri"/>
              </w:rPr>
              <w:t>à</w:t>
            </w:r>
            <w:r w:rsidRPr="00827F7F">
              <w:rPr>
                <w:rFonts w:eastAsia="Calibri"/>
              </w:rPr>
              <w:t xml:space="preserve"> une </w:t>
            </w:r>
            <w:r w:rsidR="00530F99" w:rsidRPr="00827F7F">
              <w:rPr>
                <w:rFonts w:eastAsia="Calibri"/>
              </w:rPr>
              <w:t>for</w:t>
            </w:r>
            <w:r w:rsidR="00530F99">
              <w:rPr>
                <w:rFonts w:eastAsia="Calibri"/>
              </w:rPr>
              <w:t>ê</w:t>
            </w:r>
            <w:r w:rsidR="00530F99" w:rsidRPr="00827F7F">
              <w:rPr>
                <w:rFonts w:eastAsia="Calibri"/>
              </w:rPr>
              <w:t>t</w:t>
            </w:r>
            <w:r w:rsidRPr="00827F7F">
              <w:rPr>
                <w:rFonts w:eastAsia="Calibri"/>
              </w:rPr>
              <w:t xml:space="preserve"> </w:t>
            </w:r>
            <w:r w:rsidR="00530F99" w:rsidRPr="00827F7F">
              <w:rPr>
                <w:rFonts w:eastAsia="Calibri"/>
              </w:rPr>
              <w:t>incendiée</w:t>
            </w:r>
            <w:r w:rsidRPr="00827F7F">
              <w:rPr>
                <w:rFonts w:eastAsia="Calibri"/>
              </w:rPr>
              <w:t xml:space="preserve"> dans la region de khenchela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D4CC3D0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2E84B7E7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0168A6E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13h50 – 14h00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97F72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2AF807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NEGAGUIZ Fatima Zohra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7A068D" w14:textId="77777777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>Etude de l'influence du séchage partiel naturel sur la perte de masse, l'inflammabilité et les huiles essentielles des aiguilles du pin d'alep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F5A192E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A958F4" w14:paraId="7E064818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48FE99E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14h00 – 14h10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21DEE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42EA89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ZERROUG Khaled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2C50A6" w14:textId="77777777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827F7F">
              <w:rPr>
                <w:rFonts w:eastAsia="Calibri"/>
                <w:lang w:val="en-US"/>
              </w:rPr>
              <w:t>Mapping water erosion susceptibility in a forested semi-arid watershed using machine learning algorithms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1EEA10" w14:textId="77777777" w:rsidR="00F24ED6" w:rsidRPr="00F70F03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1882AED7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208AA3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14h10 – 14h20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6F698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DEED4D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KHELOUFI Abdenour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4272C5" w14:textId="694288D1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Nouveaux signalements de </w:t>
            </w:r>
            <w:r w:rsidR="00F00FAE" w:rsidRPr="00F00FAE">
              <w:rPr>
                <w:rFonts w:eastAsia="Calibri"/>
                <w:i/>
                <w:iCs/>
              </w:rPr>
              <w:t>C</w:t>
            </w:r>
            <w:r w:rsidRPr="00F00FAE">
              <w:rPr>
                <w:rFonts w:eastAsia="Calibri"/>
                <w:i/>
                <w:iCs/>
              </w:rPr>
              <w:t>uscuta</w:t>
            </w:r>
            <w:r w:rsidRPr="00827F7F">
              <w:rPr>
                <w:rFonts w:eastAsia="Calibri"/>
              </w:rPr>
              <w:t xml:space="preserve"> </w:t>
            </w:r>
            <w:r w:rsidRPr="00F00FAE">
              <w:rPr>
                <w:rFonts w:eastAsia="Calibri"/>
                <w:i/>
                <w:iCs/>
              </w:rPr>
              <w:t>spp</w:t>
            </w:r>
            <w:r w:rsidRPr="00827F7F">
              <w:rPr>
                <w:rFonts w:eastAsia="Calibri"/>
              </w:rPr>
              <w:t>. Au parc national de belezma : une menace pour les plantules de cèdre de l’atlas et la flore associée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39DA90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7F40BD3B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87A3091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14h20 – 14h30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608F0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B1A5FF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BENGHAFFOR Kheira Hiba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39F411" w14:textId="13A450CB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Impact de </w:t>
            </w:r>
            <w:r w:rsidR="00F00FAE" w:rsidRPr="00F00FAE">
              <w:rPr>
                <w:rFonts w:eastAsia="Calibri"/>
                <w:i/>
                <w:iCs/>
              </w:rPr>
              <w:t>F</w:t>
            </w:r>
            <w:r w:rsidRPr="00F00FAE">
              <w:rPr>
                <w:rFonts w:eastAsia="Calibri"/>
                <w:i/>
                <w:iCs/>
              </w:rPr>
              <w:t>usarium</w:t>
            </w:r>
            <w:r w:rsidRPr="00827F7F">
              <w:rPr>
                <w:rFonts w:eastAsia="Calibri"/>
              </w:rPr>
              <w:t xml:space="preserve"> </w:t>
            </w:r>
            <w:r w:rsidRPr="00F00FAE">
              <w:rPr>
                <w:rFonts w:eastAsia="Calibri"/>
                <w:i/>
                <w:iCs/>
              </w:rPr>
              <w:t>spp</w:t>
            </w:r>
            <w:r w:rsidRPr="00827F7F">
              <w:rPr>
                <w:rFonts w:eastAsia="Calibri"/>
              </w:rPr>
              <w:t>. Sur la cédraie (</w:t>
            </w:r>
            <w:r w:rsidR="00F00FAE" w:rsidRPr="00F00FAE">
              <w:rPr>
                <w:rFonts w:eastAsia="Calibri"/>
                <w:i/>
                <w:iCs/>
              </w:rPr>
              <w:t>C</w:t>
            </w:r>
            <w:r w:rsidRPr="00F00FAE">
              <w:rPr>
                <w:rFonts w:eastAsia="Calibri"/>
                <w:i/>
                <w:iCs/>
              </w:rPr>
              <w:t>edrus</w:t>
            </w:r>
            <w:r w:rsidRPr="00827F7F">
              <w:rPr>
                <w:rFonts w:eastAsia="Calibri"/>
              </w:rPr>
              <w:t xml:space="preserve"> </w:t>
            </w:r>
            <w:r w:rsidRPr="00F00FAE">
              <w:rPr>
                <w:rFonts w:eastAsia="Calibri"/>
                <w:i/>
                <w:iCs/>
              </w:rPr>
              <w:t>atlantica</w:t>
            </w:r>
            <w:r w:rsidRPr="00827F7F">
              <w:rPr>
                <w:rFonts w:eastAsia="Calibri"/>
              </w:rPr>
              <w:t>) et potentiel de lutte biologique par les micro-organismes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54EE25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56271BFC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1A87EAF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14h30 – 14h40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10252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9302A4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ZIOUCHE Sihem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D93B45" w14:textId="77777777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>Evaluation de l’activité insecticide de quelques huiles essentielles formulées sur les chenilles de la processionnaire du pin (thaumetopoea pityocampa schiff.)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9C3C346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2150774C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5697E4B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14h40 – 14h50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EE4BB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399979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>RACHED-KANOUNI Malika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C191FF" w14:textId="17A42C6B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>Contribution a l’</w:t>
            </w:r>
            <w:r w:rsidR="00F00FAE" w:rsidRPr="00827F7F">
              <w:rPr>
                <w:rFonts w:eastAsia="Calibri"/>
              </w:rPr>
              <w:t>évaluation</w:t>
            </w:r>
            <w:r w:rsidRPr="00827F7F">
              <w:rPr>
                <w:rFonts w:eastAsia="Calibri"/>
              </w:rPr>
              <w:t xml:space="preserve"> de </w:t>
            </w:r>
            <w:r w:rsidR="00F00FAE" w:rsidRPr="00827F7F">
              <w:rPr>
                <w:rFonts w:eastAsia="Calibri"/>
              </w:rPr>
              <w:t>dépérissement</w:t>
            </w:r>
            <w:r w:rsidRPr="00827F7F">
              <w:rPr>
                <w:rFonts w:eastAsia="Calibri"/>
              </w:rPr>
              <w:t xml:space="preserve"> du </w:t>
            </w:r>
            <w:r w:rsidR="00F00FAE" w:rsidRPr="00827F7F">
              <w:rPr>
                <w:rFonts w:eastAsia="Calibri"/>
              </w:rPr>
              <w:t>cèdre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0AB1B6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75AD517C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6FD72D5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14h50 – 15h00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B0F26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F1005E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GUELLOUZA Marwa Fatma Zohra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A7EEA3" w14:textId="50D2F9D8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Les ravageurs du cèdre de </w:t>
            </w:r>
            <w:r w:rsidR="00F00FAE" w:rsidRPr="00827F7F">
              <w:rPr>
                <w:rFonts w:eastAsia="Calibri"/>
              </w:rPr>
              <w:t>l’atlas :</w:t>
            </w:r>
            <w:r w:rsidRPr="00827F7F">
              <w:rPr>
                <w:rFonts w:eastAsia="Calibri"/>
              </w:rPr>
              <w:t xml:space="preserve"> analyse des impacts et stratégies de lutte intégrée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7AD0EA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F24ED6" w:rsidRPr="00F70F03" w14:paraId="61646491" w14:textId="77777777" w:rsidTr="00827F7F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51BEFE5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15h00 – 15h10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EE2C1" w14:textId="77777777" w:rsidR="00F24ED6" w:rsidRPr="00F70F03" w:rsidRDefault="00F24ED6" w:rsidP="00827F7F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DDF9A6" w14:textId="77777777" w:rsidR="00F24ED6" w:rsidRPr="00827F7F" w:rsidRDefault="00F24ED6" w:rsidP="00DD63C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827F7F">
              <w:rPr>
                <w:rFonts w:eastAsia="Calibri"/>
              </w:rPr>
              <w:t xml:space="preserve">SLIMANI Yassmina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BF591B" w14:textId="77777777" w:rsidR="00F24ED6" w:rsidRPr="00827F7F" w:rsidRDefault="00F24ED6" w:rsidP="009502D4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827F7F">
              <w:rPr>
                <w:rFonts w:eastAsia="Calibri"/>
              </w:rPr>
              <w:t>Le dépérissement de cèdre d'atlas en algérie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CA27C4" w14:textId="77777777" w:rsidR="00F24ED6" w:rsidRPr="00F70F03" w:rsidRDefault="00F24ED6" w:rsidP="00663AAD">
            <w:pPr>
              <w:bidi w:val="0"/>
              <w:jc w:val="center"/>
            </w:pPr>
          </w:p>
        </w:tc>
      </w:tr>
      <w:tr w:rsidR="00663AAD" w:rsidRPr="00F70F03" w14:paraId="4AA51DBF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</w:tcPr>
          <w:p w14:paraId="6372EAC3" w14:textId="410D2E3F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7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2, 3 &amp; 4| Modérateurs :</w:t>
            </w:r>
            <w:r w:rsidR="00F00FAE">
              <w:rPr>
                <w:b/>
              </w:rPr>
              <w:t xml:space="preserve"> </w:t>
            </w:r>
            <w:r w:rsidR="00797895">
              <w:rPr>
                <w:b/>
              </w:rPr>
              <w:t xml:space="preserve">Neffar Fahima, </w:t>
            </w:r>
            <w:r w:rsidR="00F00FAE">
              <w:rPr>
                <w:b/>
              </w:rPr>
              <w:t xml:space="preserve">Belhadj Safia, Nedjimi Bouzid, </w:t>
            </w:r>
            <w:r w:rsidR="00797895">
              <w:rPr>
                <w:b/>
              </w:rPr>
              <w:t>Khalfaoui Farouk</w:t>
            </w:r>
          </w:p>
        </w:tc>
      </w:tr>
      <w:tr w:rsidR="00663AAD" w:rsidRPr="00F70F03" w14:paraId="29F43FEE" w14:textId="77777777">
        <w:trPr>
          <w:jc w:val="center"/>
        </w:trPr>
        <w:tc>
          <w:tcPr>
            <w:tcW w:w="1361" w:type="dxa"/>
            <w:shd w:val="clear" w:color="auto" w:fill="BFBFBF"/>
            <w:vAlign w:val="center"/>
          </w:tcPr>
          <w:p w14:paraId="3B72F93C" w14:textId="77777777" w:rsidR="00663AAD" w:rsidRPr="00F70F03" w:rsidRDefault="00663AAD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Horaires</w:t>
            </w:r>
          </w:p>
        </w:tc>
        <w:tc>
          <w:tcPr>
            <w:tcW w:w="567" w:type="dxa"/>
            <w:shd w:val="clear" w:color="auto" w:fill="BFBFBF"/>
          </w:tcPr>
          <w:p w14:paraId="44D04C43" w14:textId="77777777" w:rsidR="00663AAD" w:rsidRPr="00F70F03" w:rsidRDefault="00663AAD" w:rsidP="00663AAD">
            <w:pPr>
              <w:bidi w:val="0"/>
              <w:jc w:val="center"/>
            </w:pPr>
            <w:r w:rsidRPr="00F70F03">
              <w:rPr>
                <w:b/>
              </w:rPr>
              <w:t>Code</w:t>
            </w:r>
          </w:p>
        </w:tc>
        <w:tc>
          <w:tcPr>
            <w:tcW w:w="2268" w:type="dxa"/>
            <w:shd w:val="clear" w:color="auto" w:fill="BFBFBF"/>
          </w:tcPr>
          <w:p w14:paraId="060A7B8A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Communicant</w:t>
            </w:r>
          </w:p>
        </w:tc>
        <w:tc>
          <w:tcPr>
            <w:tcW w:w="10205" w:type="dxa"/>
            <w:shd w:val="clear" w:color="auto" w:fill="BFBFBF"/>
            <w:vAlign w:val="center"/>
          </w:tcPr>
          <w:p w14:paraId="5B31FE66" w14:textId="77777777" w:rsidR="00663AAD" w:rsidRPr="00F70F03" w:rsidRDefault="00663AAD" w:rsidP="00663AAD">
            <w:pPr>
              <w:bidi w:val="0"/>
              <w:rPr>
                <w:b/>
              </w:rPr>
            </w:pPr>
            <w:r w:rsidRPr="00F70F03">
              <w:rPr>
                <w:b/>
              </w:rPr>
              <w:t>Titre de la communication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27F981C6" w14:textId="77777777" w:rsidR="00663AAD" w:rsidRPr="00F70F03" w:rsidRDefault="00663AAD" w:rsidP="00663AAD">
            <w:pPr>
              <w:bidi w:val="0"/>
              <w:jc w:val="center"/>
            </w:pPr>
          </w:p>
        </w:tc>
      </w:tr>
      <w:tr w:rsidR="00F24ED6" w:rsidRPr="00F70F03" w14:paraId="7EDF1F8C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A454D61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13h40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B63363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DE6329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DEROUECHE Houda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8F0205" w14:textId="419FD89D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Dynamique d’attaque des scolytes dans les pinèdes de djelfa (forêt de </w:t>
            </w:r>
            <w:r w:rsidR="00797895">
              <w:rPr>
                <w:rFonts w:eastAsia="Calibri"/>
              </w:rPr>
              <w:t>S</w:t>
            </w:r>
            <w:r w:rsidRPr="009502D4">
              <w:rPr>
                <w:rFonts w:eastAsia="Calibri"/>
              </w:rPr>
              <w:t xml:space="preserve">enalba guarbi ; </w:t>
            </w:r>
            <w:r w:rsidR="00797895">
              <w:rPr>
                <w:rFonts w:eastAsia="Calibri"/>
              </w:rPr>
              <w:t>T</w:t>
            </w:r>
            <w:r w:rsidRPr="009502D4">
              <w:rPr>
                <w:rFonts w:eastAsia="Calibri"/>
              </w:rPr>
              <w:t>ouguersen)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9E11B0" w14:textId="77777777" w:rsidR="00F24ED6" w:rsidRDefault="00F24ED6" w:rsidP="00663AAD">
            <w:pPr>
              <w:bidi w:val="0"/>
              <w:jc w:val="center"/>
            </w:pPr>
          </w:p>
          <w:p w14:paraId="7B321ED2" w14:textId="77777777" w:rsidR="007D3B40" w:rsidRDefault="007D3B40" w:rsidP="007D3B40">
            <w:pPr>
              <w:bidi w:val="0"/>
              <w:jc w:val="center"/>
            </w:pPr>
          </w:p>
          <w:p w14:paraId="311B1393" w14:textId="77777777" w:rsidR="007D3B40" w:rsidRDefault="007D3B40" w:rsidP="007D3B40">
            <w:pPr>
              <w:bidi w:val="0"/>
              <w:jc w:val="center"/>
            </w:pPr>
          </w:p>
          <w:p w14:paraId="58015747" w14:textId="77777777" w:rsidR="007D3B40" w:rsidRDefault="007D3B40" w:rsidP="007D3B40">
            <w:pPr>
              <w:bidi w:val="0"/>
              <w:jc w:val="center"/>
            </w:pPr>
          </w:p>
          <w:p w14:paraId="70F0B496" w14:textId="77777777" w:rsidR="007D3B40" w:rsidRDefault="007D3B40" w:rsidP="007D3B40">
            <w:pPr>
              <w:bidi w:val="0"/>
              <w:jc w:val="center"/>
            </w:pPr>
          </w:p>
          <w:p w14:paraId="67CBF2A2" w14:textId="77777777" w:rsidR="007D3B40" w:rsidRDefault="007D3B40" w:rsidP="007D3B40">
            <w:pPr>
              <w:bidi w:val="0"/>
              <w:jc w:val="center"/>
            </w:pPr>
          </w:p>
          <w:p w14:paraId="524D69C2" w14:textId="5C0925A5" w:rsidR="007D3B40" w:rsidRPr="00C2634D" w:rsidRDefault="007D3B40" w:rsidP="007D3B40">
            <w:pPr>
              <w:bidi w:val="0"/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t>https://meet.google.com/bft-ctah-fec</w:t>
            </w:r>
          </w:p>
        </w:tc>
      </w:tr>
      <w:tr w:rsidR="00F24ED6" w:rsidRPr="00F70F03" w14:paraId="0EB5FA4A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0CA4986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13h40 – 13h50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389B2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7660B6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MOUHLI Nourreddine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68E116" w14:textId="2A77D35D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Déclin de la biodiversité dans l'atlas saharien, cas des céderais des </w:t>
            </w:r>
            <w:r w:rsidR="00797895">
              <w:rPr>
                <w:rFonts w:eastAsia="Calibri"/>
              </w:rPr>
              <w:t>A</w:t>
            </w:r>
            <w:r w:rsidRPr="009502D4">
              <w:rPr>
                <w:rFonts w:eastAsia="Calibri"/>
              </w:rPr>
              <w:t xml:space="preserve">urès et </w:t>
            </w:r>
            <w:r w:rsidR="00797895">
              <w:rPr>
                <w:rFonts w:eastAsia="Calibri"/>
              </w:rPr>
              <w:t>B</w:t>
            </w:r>
            <w:r w:rsidRPr="009502D4">
              <w:rPr>
                <w:rFonts w:eastAsia="Calibri"/>
              </w:rPr>
              <w:t>outaleb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8FE0F6" w14:textId="77777777" w:rsidR="00F24ED6" w:rsidRPr="00890D6D" w:rsidRDefault="00F24ED6" w:rsidP="00663AAD">
            <w:pPr>
              <w:bidi w:val="0"/>
              <w:jc w:val="center"/>
            </w:pPr>
          </w:p>
        </w:tc>
      </w:tr>
      <w:tr w:rsidR="00F24ED6" w:rsidRPr="00F70F03" w14:paraId="4701F101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64F8FD8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13h50 – 14h00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E3CB0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7B2972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SLIMANI Saïd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F1B767" w14:textId="10FC5FC3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Reconstruction dendroclimatique des précipitations printanières à partir des cernes de croissance de la cédraie de </w:t>
            </w:r>
            <w:r w:rsidR="00797895">
              <w:rPr>
                <w:rFonts w:eastAsia="Calibri"/>
              </w:rPr>
              <w:t>T</w:t>
            </w:r>
            <w:r w:rsidRPr="009502D4">
              <w:rPr>
                <w:rFonts w:eastAsia="Calibri"/>
              </w:rPr>
              <w:t>akoucht (</w:t>
            </w:r>
            <w:r w:rsidR="00797895">
              <w:rPr>
                <w:rFonts w:eastAsia="Calibri"/>
              </w:rPr>
              <w:t>B</w:t>
            </w:r>
            <w:r w:rsidRPr="009502D4">
              <w:rPr>
                <w:rFonts w:eastAsia="Calibri"/>
              </w:rPr>
              <w:t xml:space="preserve">éjaïa, </w:t>
            </w:r>
            <w:r w:rsidR="00797895">
              <w:rPr>
                <w:rFonts w:eastAsia="Calibri"/>
              </w:rPr>
              <w:t>A</w:t>
            </w:r>
            <w:r w:rsidRPr="009502D4">
              <w:rPr>
                <w:rFonts w:eastAsia="Calibri"/>
              </w:rPr>
              <w:t>lgérie)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5E514" w14:textId="77777777" w:rsidR="00F24ED6" w:rsidRPr="00890D6D" w:rsidRDefault="00F24ED6" w:rsidP="00663AAD">
            <w:pPr>
              <w:bidi w:val="0"/>
              <w:jc w:val="center"/>
            </w:pPr>
          </w:p>
        </w:tc>
      </w:tr>
      <w:tr w:rsidR="00F24ED6" w:rsidRPr="00F70F03" w14:paraId="771B8123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0878ACE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lastRenderedPageBreak/>
              <w:t>14h00 – 14h10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4D9B3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809234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NAILI DOUAOUDA Lynn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759721" w14:textId="77777777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9502D4">
              <w:rPr>
                <w:rFonts w:eastAsia="Calibri"/>
              </w:rPr>
              <w:t>La communication au sien de l’écosystème forestier, une stratégie de résilience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339659" w14:textId="77777777" w:rsidR="00F24ED6" w:rsidRPr="00890D6D" w:rsidRDefault="00F24ED6" w:rsidP="00663AAD">
            <w:pPr>
              <w:bidi w:val="0"/>
              <w:jc w:val="center"/>
            </w:pPr>
          </w:p>
        </w:tc>
      </w:tr>
      <w:tr w:rsidR="00F24ED6" w:rsidRPr="00A958F4" w14:paraId="6E1CD548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5360D61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14h10 – 14h20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C3135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E8988B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MERAD Mira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30E19D" w14:textId="77777777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9502D4">
              <w:rPr>
                <w:rFonts w:eastAsia="Calibri"/>
                <w:lang w:val="en-US"/>
              </w:rPr>
              <w:t>Sustainable conversion of agricultural residues into soil enhancers as a waste treatment strategy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4C2B0F" w14:textId="77777777" w:rsidR="00F24ED6" w:rsidRPr="00890D6D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A958F4" w14:paraId="209B006E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32F2EA7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14h20 – 14h30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DB47B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A1972C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KAHLI Asma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312736" w14:textId="77777777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9502D4">
              <w:rPr>
                <w:rFonts w:eastAsia="Calibri"/>
                <w:lang w:val="en-US"/>
              </w:rPr>
              <w:t>Assessment of burned forest area severity and postfire regrowth in el tarf region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BA0D3E" w14:textId="77777777" w:rsidR="00F24ED6" w:rsidRPr="00890D6D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A958F4" w14:paraId="1D0D61EE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56C4E01" w14:textId="77777777" w:rsidR="00F24ED6" w:rsidRPr="00F70F03" w:rsidRDefault="00F24ED6" w:rsidP="00663AAD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14h30 – 14h40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97898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943F5A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BOUTCHICHE Hanane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4F3B42" w14:textId="77777777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9502D4">
              <w:rPr>
                <w:rFonts w:eastAsia="Calibri"/>
                <w:lang w:val="en-US"/>
              </w:rPr>
              <w:t>Combustibility and flammability resistance of vegetation pellets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A12B78" w14:textId="77777777" w:rsidR="00F24ED6" w:rsidRPr="00890D6D" w:rsidRDefault="00F24ED6" w:rsidP="00663AAD">
            <w:pPr>
              <w:bidi w:val="0"/>
              <w:jc w:val="center"/>
              <w:rPr>
                <w:lang w:val="en-US"/>
              </w:rPr>
            </w:pPr>
          </w:p>
        </w:tc>
      </w:tr>
      <w:tr w:rsidR="00F24ED6" w:rsidRPr="00F70F03" w14:paraId="216330F0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57297F1" w14:textId="77777777" w:rsidR="00F24ED6" w:rsidRPr="00F70F03" w:rsidRDefault="00F24ED6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14h40 – 14h50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BC008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42D7AF" w14:textId="77777777" w:rsidR="00F24ED6" w:rsidRPr="009502D4" w:rsidRDefault="00F24ED6" w:rsidP="009502D4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9502D4">
              <w:rPr>
                <w:rFonts w:eastAsia="Calibri"/>
              </w:rPr>
              <w:t xml:space="preserve">DJITLI Yasmina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593A2E" w14:textId="2BF3066F" w:rsidR="00F24ED6" w:rsidRPr="009502D4" w:rsidRDefault="00F24ED6" w:rsidP="009007F0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9502D4">
              <w:rPr>
                <w:rFonts w:eastAsia="Calibri"/>
              </w:rPr>
              <w:t>Les caractéristiques écologiques des espèces de macroinvertébrés des eaux polluées;</w:t>
            </w:r>
            <w:r w:rsidR="00797895">
              <w:rPr>
                <w:rFonts w:eastAsia="Calibri"/>
              </w:rPr>
              <w:t xml:space="preserve"> </w:t>
            </w:r>
            <w:r w:rsidRPr="009502D4">
              <w:rPr>
                <w:rFonts w:eastAsia="Calibri"/>
              </w:rPr>
              <w:t xml:space="preserve">lac de </w:t>
            </w:r>
            <w:r w:rsidR="00797895">
              <w:rPr>
                <w:rFonts w:eastAsia="Calibri"/>
              </w:rPr>
              <w:t>R</w:t>
            </w:r>
            <w:r w:rsidRPr="009502D4">
              <w:rPr>
                <w:rFonts w:eastAsia="Calibri"/>
              </w:rPr>
              <w:t>eghaia</w:t>
            </w:r>
            <w:r w:rsidR="00797895">
              <w:rPr>
                <w:rFonts w:eastAsia="Calibri"/>
              </w:rPr>
              <w:t xml:space="preserve"> </w:t>
            </w:r>
            <w:r w:rsidRPr="009502D4">
              <w:rPr>
                <w:rFonts w:eastAsia="Calibri"/>
              </w:rPr>
              <w:t>(</w:t>
            </w:r>
            <w:r w:rsidR="00797895">
              <w:rPr>
                <w:rFonts w:eastAsia="Calibri"/>
              </w:rPr>
              <w:t>A</w:t>
            </w:r>
            <w:r w:rsidRPr="009502D4">
              <w:rPr>
                <w:rFonts w:eastAsia="Calibri"/>
              </w:rPr>
              <w:t>lgérie)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19B5E1" w14:textId="77777777" w:rsidR="00F24ED6" w:rsidRPr="00890D6D" w:rsidRDefault="00F24ED6" w:rsidP="002A5FD5">
            <w:pPr>
              <w:bidi w:val="0"/>
              <w:jc w:val="center"/>
            </w:pPr>
          </w:p>
        </w:tc>
      </w:tr>
      <w:tr w:rsidR="00F24ED6" w:rsidRPr="00F70F03" w14:paraId="0763BD3E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5592380" w14:textId="77777777" w:rsidR="00F24ED6" w:rsidRPr="00F70F03" w:rsidRDefault="00F24ED6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14h50 – 15h00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3EE2B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4CD73" w14:textId="77777777" w:rsidR="00F24ED6" w:rsidRPr="009502D4" w:rsidRDefault="00F24ED6" w:rsidP="009502D4">
            <w:pPr>
              <w:bidi w:val="0"/>
            </w:pPr>
            <w:r w:rsidRPr="009502D4">
              <w:t>AMOURI Radja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350A88EC" w14:textId="77777777" w:rsidR="00F24ED6" w:rsidRPr="009502D4" w:rsidRDefault="00F24ED6" w:rsidP="009502D4">
            <w:pPr>
              <w:bidi w:val="0"/>
            </w:pPr>
            <w:r w:rsidRPr="009502D4">
              <w:t>Gestion du risque incendie de foret. Cas de la commune d’el aouana jijel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0339EE5" w14:textId="77777777" w:rsidR="00F24ED6" w:rsidRPr="00890D6D" w:rsidRDefault="00F24ED6" w:rsidP="002A5FD5">
            <w:pPr>
              <w:bidi w:val="0"/>
              <w:jc w:val="center"/>
            </w:pPr>
          </w:p>
        </w:tc>
      </w:tr>
      <w:tr w:rsidR="00F24ED6" w:rsidRPr="00A958F4" w14:paraId="75C3D00F" w14:textId="77777777" w:rsidTr="009502D4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85FA55A" w14:textId="77777777" w:rsidR="00F24ED6" w:rsidRPr="00F70F03" w:rsidRDefault="00F24ED6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15h00 – 15h10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73F85" w14:textId="77777777" w:rsidR="00F24ED6" w:rsidRPr="00F70F03" w:rsidRDefault="00F24ED6" w:rsidP="00C0370E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T20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C9248" w14:textId="77777777" w:rsidR="00F24ED6" w:rsidRPr="009502D4" w:rsidRDefault="00F24ED6" w:rsidP="009502D4">
            <w:pPr>
              <w:bidi w:val="0"/>
            </w:pPr>
            <w:r w:rsidRPr="009502D4">
              <w:t>ZERROUG khaled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66F49A23" w14:textId="77777777" w:rsidR="00F24ED6" w:rsidRPr="009502D4" w:rsidRDefault="00F24ED6" w:rsidP="009502D4">
            <w:pPr>
              <w:bidi w:val="0"/>
              <w:rPr>
                <w:lang w:val="en-US"/>
              </w:rPr>
            </w:pPr>
            <w:r w:rsidRPr="009502D4">
              <w:rPr>
                <w:lang w:val="en-US"/>
              </w:rPr>
              <w:t>Assessing vegetation trends in the boutaleb forest (southern setif) using ndvi and mann-kendall test analysis (1984–2024).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CA2394" w14:textId="77777777" w:rsidR="00F24ED6" w:rsidRPr="008B19BA" w:rsidRDefault="00F24ED6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6AF9042C" w14:textId="77777777">
        <w:trPr>
          <w:jc w:val="center"/>
        </w:trPr>
        <w:tc>
          <w:tcPr>
            <w:tcW w:w="16385" w:type="dxa"/>
            <w:gridSpan w:val="5"/>
            <w:shd w:val="clear" w:color="auto" w:fill="C00000"/>
            <w:vAlign w:val="center"/>
          </w:tcPr>
          <w:p w14:paraId="7411D3D8" w14:textId="77777777" w:rsidR="002A5FD5" w:rsidRPr="00F70F03" w:rsidRDefault="002A5FD5" w:rsidP="002A5FD5">
            <w:pPr>
              <w:bidi w:val="0"/>
              <w:jc w:val="center"/>
              <w:rPr>
                <w:b/>
                <w:sz w:val="24"/>
                <w:szCs w:val="24"/>
              </w:rPr>
            </w:pPr>
            <w:r w:rsidRPr="00F70F03">
              <w:rPr>
                <w:b/>
                <w:sz w:val="24"/>
                <w:szCs w:val="24"/>
              </w:rPr>
              <w:t>Programme détaillé des sessions des communications affichées (En hybride)</w:t>
            </w:r>
          </w:p>
        </w:tc>
      </w:tr>
      <w:tr w:rsidR="002A5FD5" w:rsidRPr="00F70F03" w14:paraId="2660970E" w14:textId="77777777">
        <w:trPr>
          <w:jc w:val="center"/>
        </w:trPr>
        <w:tc>
          <w:tcPr>
            <w:tcW w:w="16385" w:type="dxa"/>
            <w:gridSpan w:val="5"/>
            <w:shd w:val="clear" w:color="auto" w:fill="E36C09"/>
            <w:vAlign w:val="center"/>
          </w:tcPr>
          <w:p w14:paraId="6E21EBD1" w14:textId="77777777" w:rsidR="002A5FD5" w:rsidRPr="00F70F03" w:rsidRDefault="002A5FD5" w:rsidP="002A5FD5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1 | Communications en </w:t>
            </w:r>
            <w:r w:rsidRPr="00F70F03">
              <w:rPr>
                <w:b/>
                <w:u w:val="single"/>
              </w:rPr>
              <w:t>Présentiel</w:t>
            </w:r>
            <w:r w:rsidRPr="00F70F03">
              <w:rPr>
                <w:b/>
              </w:rPr>
              <w:t xml:space="preserve"> | Thème 1 | Modérateurs :</w:t>
            </w:r>
          </w:p>
        </w:tc>
      </w:tr>
      <w:tr w:rsidR="002A5FD5" w:rsidRPr="00F70F03" w14:paraId="458531A0" w14:textId="77777777" w:rsidTr="0087708C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56B09334" w14:textId="77777777" w:rsidR="002A5FD5" w:rsidRDefault="002A5FD5" w:rsidP="002A5FD5">
            <w:pPr>
              <w:bidi w:val="0"/>
              <w:jc w:val="center"/>
              <w:rPr>
                <w:b/>
                <w:color w:val="FF0000"/>
              </w:rPr>
            </w:pPr>
            <w:r w:rsidRPr="007111B0">
              <w:rPr>
                <w:b/>
                <w:color w:val="FF0000"/>
              </w:rPr>
              <w:t>10h45 – 12h35</w:t>
            </w:r>
          </w:p>
          <w:p w14:paraId="628FBDBD" w14:textId="77777777" w:rsidR="007111B0" w:rsidRPr="0049229A" w:rsidRDefault="007111B0" w:rsidP="007111B0">
            <w:pPr>
              <w:bidi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6EEAB4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2EDC93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BENAICHA Khaoula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9D0BD6F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Contribution à l’étude du peuplement d’insecte des cônes de cèdre de l’Atlas (</w:t>
            </w:r>
            <w:r w:rsidRPr="0049229A">
              <w:rPr>
                <w:rFonts w:eastAsia="Calibri"/>
                <w:i/>
                <w:iCs/>
              </w:rPr>
              <w:t>Cedrus atlantica manetti</w:t>
            </w:r>
            <w:r w:rsidRPr="0049229A">
              <w:rPr>
                <w:rFonts w:eastAsia="Calibri"/>
              </w:rPr>
              <w:t>) dans le parc de national de Belezma (Batna).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146FB13" w14:textId="77777777" w:rsidR="002A5FD5" w:rsidRPr="00C2634D" w:rsidRDefault="002A5FD5" w:rsidP="002A5FD5">
            <w:pPr>
              <w:bidi w:val="0"/>
              <w:jc w:val="center"/>
              <w:rPr>
                <w:color w:val="E36C0A" w:themeColor="accent6" w:themeShade="BF"/>
              </w:rPr>
            </w:pPr>
            <w:r w:rsidRPr="00C2634D">
              <w:rPr>
                <w:color w:val="E36C0A" w:themeColor="accent6" w:themeShade="BF"/>
              </w:rPr>
              <w:t>1er étage bibliothèque</w:t>
            </w:r>
          </w:p>
          <w:p w14:paraId="15EDC38A" w14:textId="61AC15B1" w:rsidR="00797895" w:rsidRDefault="00797895" w:rsidP="00797895">
            <w:pPr>
              <w:bidi w:val="0"/>
              <w:jc w:val="center"/>
            </w:pPr>
          </w:p>
          <w:p w14:paraId="52A7031C" w14:textId="15496477" w:rsidR="00F72445" w:rsidRDefault="00F72445" w:rsidP="00797895">
            <w:pPr>
              <w:bidi w:val="0"/>
              <w:jc w:val="center"/>
            </w:pPr>
            <w:r>
              <w:t>Gouaref Kamel</w:t>
            </w:r>
          </w:p>
          <w:p w14:paraId="7E8F812C" w14:textId="44AA39E5" w:rsidR="00F72445" w:rsidRDefault="00F72445" w:rsidP="00F72445">
            <w:pPr>
              <w:bidi w:val="0"/>
              <w:jc w:val="center"/>
            </w:pPr>
            <w:r>
              <w:t>Khalfaoui Farouk</w:t>
            </w:r>
          </w:p>
          <w:p w14:paraId="3313E61B" w14:textId="705A48C8" w:rsidR="00797895" w:rsidRDefault="00797895" w:rsidP="00F72445">
            <w:pPr>
              <w:bidi w:val="0"/>
              <w:jc w:val="center"/>
            </w:pPr>
            <w:r>
              <w:t>Alloui Maliha</w:t>
            </w:r>
          </w:p>
          <w:p w14:paraId="50E11EE7" w14:textId="77777777" w:rsidR="00797895" w:rsidRDefault="00797895" w:rsidP="00797895">
            <w:pPr>
              <w:bidi w:val="0"/>
              <w:jc w:val="center"/>
            </w:pPr>
            <w:r>
              <w:t>Ameur Narimène</w:t>
            </w:r>
          </w:p>
          <w:p w14:paraId="1583264A" w14:textId="77777777" w:rsidR="00797895" w:rsidRDefault="00797895" w:rsidP="00797895">
            <w:pPr>
              <w:bidi w:val="0"/>
              <w:jc w:val="center"/>
            </w:pPr>
            <w:r>
              <w:t>Zereg Salima</w:t>
            </w:r>
          </w:p>
          <w:p w14:paraId="4E3528AB" w14:textId="77777777" w:rsidR="00797895" w:rsidRDefault="00797895" w:rsidP="00797895">
            <w:pPr>
              <w:bidi w:val="0"/>
              <w:jc w:val="center"/>
            </w:pPr>
            <w:r>
              <w:t>Salhi Selma</w:t>
            </w:r>
          </w:p>
          <w:p w14:paraId="1CF3D9D4" w14:textId="77777777" w:rsidR="00797895" w:rsidRDefault="00797895" w:rsidP="00797895">
            <w:pPr>
              <w:bidi w:val="0"/>
              <w:jc w:val="center"/>
            </w:pPr>
            <w:r>
              <w:t>Hachemi Messaoud</w:t>
            </w:r>
          </w:p>
          <w:p w14:paraId="20D07AA0" w14:textId="77777777" w:rsidR="00F72445" w:rsidRDefault="00F72445" w:rsidP="00F72445">
            <w:pPr>
              <w:bidi w:val="0"/>
              <w:jc w:val="center"/>
            </w:pPr>
            <w:r>
              <w:t>Ghedadba Nabil</w:t>
            </w:r>
          </w:p>
          <w:p w14:paraId="4800107C" w14:textId="32B4C2F2" w:rsidR="00F72445" w:rsidRPr="00F70F03" w:rsidRDefault="00F72445" w:rsidP="00F72445">
            <w:pPr>
              <w:bidi w:val="0"/>
              <w:jc w:val="center"/>
            </w:pPr>
            <w:r>
              <w:t>Berbache Amina</w:t>
            </w:r>
          </w:p>
        </w:tc>
      </w:tr>
      <w:tr w:rsidR="002A5FD5" w:rsidRPr="00F70F03" w14:paraId="2F8A80E4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1CD9308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E4D74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3E5A24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BENIDER Chafia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1512B5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Biodiversité des prairies naturelles dans la région de semi-aride Sétif.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7B9EDD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C58D151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F7F8749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760145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1B7062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BRAHIMI Amina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B341E8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Etude de la biodiversité aranéologique d’Oued Bouilef, parc national de Belezma.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EF4471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4D986BCD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662E997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8258B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B4F73F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ZEKRI Jihane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7E1D1A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9229A">
              <w:rPr>
                <w:rFonts w:eastAsia="Calibri"/>
                <w:lang w:val="en-US"/>
              </w:rPr>
              <w:t>Evaluation of metal and mineral contents in soils amended by waste sludge in liege oak seedlings.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22F59E4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3F4FAF8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B6C677E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CB4CAD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496515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ZEKRI Jihane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B7C779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Evaluation d’une variation thermique tri-horaire dans la région de Constantine.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6C3590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08749E2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F0D9C31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2DEEF2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34B087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BENCHAIBA Lamir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64F333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Composition et structure des forêts riveraines du massif des Aurès : l'influence des facteurs environnementaux.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D2C24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48F1BE3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CE2F428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DAE20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CDC462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MAALEM Nour El Houda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F3DDBC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9229A">
              <w:rPr>
                <w:rFonts w:eastAsia="Calibri"/>
                <w:lang w:val="en-US"/>
              </w:rPr>
              <w:t>Realization of a floristic inventory at the level of the Belezma National Park.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8E5223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A958F4" w14:paraId="00FB7D35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D1B11FA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DA766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5BA608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KHELIFI Boutheina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FD60AA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9229A">
              <w:rPr>
                <w:rFonts w:eastAsia="Calibri"/>
                <w:lang w:val="en-US"/>
              </w:rPr>
              <w:t>Understory vegetation diversity in the atlas cedar forest (Ouled Driss, Souk Ahras).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7238D7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A958F4" w14:paraId="759FD798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AFEF959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0B3C9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EDECE7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BENCHOUALA Amira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A62D51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49229A">
              <w:rPr>
                <w:rFonts w:eastAsia="Calibri"/>
                <w:lang w:val="en-US"/>
              </w:rPr>
              <w:t xml:space="preserve">Acute and chronic toxicity of the selective serotonin reuptake inhibitor antidepressant, sertraline, on the freshwater microinvertebrate </w:t>
            </w:r>
            <w:r w:rsidRPr="0049229A">
              <w:rPr>
                <w:rFonts w:eastAsia="Calibri"/>
                <w:i/>
                <w:iCs/>
                <w:lang w:val="en-US"/>
              </w:rPr>
              <w:t>Hydra attenuate.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253645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7380E91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01EDD08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2244C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07276A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GHANEM Nadra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7FE2FF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Etude de la communauté de macro-invertébré du cèdre dans les monts de Belezma.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345A8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2934D1F9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37B1C95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044058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253CFE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NEFFAR Fahima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A1D1FD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Caractérisation des métabolites secondaires et l’activité antibactérienne de </w:t>
            </w:r>
            <w:r w:rsidRPr="0049229A">
              <w:rPr>
                <w:rFonts w:eastAsia="Calibri"/>
                <w:i/>
                <w:iCs/>
              </w:rPr>
              <w:t>Capparis spinosa l</w:t>
            </w:r>
            <w:r w:rsidRPr="0049229A"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01981A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179B174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A67FD98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89CA4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1E130C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CHAKHMA Adel Abdenour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CD9A8A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Étude préliminaire sur les coléoptères saproxyliques dans un milieu steppique forestier.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AE582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1094E409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49999B0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9DA2A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23664E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CHAKHMA Adel Abdenour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18B1A7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Contribution à l’étude des apoïdes en milieu steppique de l’Algérie : relation abeille-plante et facteurs climatiques.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641C0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354E6E5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AFCE17F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38FC5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8F28C0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MERAH Khadidja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1AF95B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Étude comparative temporelle de la biodiversité des oiseaux d’eau dans la région de Batna.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DD0D53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C1F392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B2AAC72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64F4F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BD3E87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HADDAD Azzeddine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1476B1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Biodiversité floristique de la région de Touggourt, cas de la zone de Taibet, Megarine et Benaceur (Algérie).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1A403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299F037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4DF8014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1580F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DBF44A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MARREF Cherine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37A79C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La biodiversité et la répartition spatio-temporelle des scolopacidés dans l’éco-complexe Gadaine (hauts plateaux de l’est Algérien).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25AE5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501ACC8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454085A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139AA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9E07DA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 xml:space="preserve">ZEREG Salima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9FE88C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Organisation des peuplements entomologiques inféodés aux cédraies dans le parc national Belezma.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A91F1A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09411A1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F2678EC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9B50C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A379DC" w14:textId="77777777" w:rsidR="002A5FD5" w:rsidRPr="0049229A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49229A">
              <w:rPr>
                <w:rFonts w:eastAsia="Calibri"/>
              </w:rPr>
              <w:t>BENHAMZA Hayet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86A100" w14:textId="77777777" w:rsidR="002A5FD5" w:rsidRPr="0049229A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49229A">
              <w:rPr>
                <w:rFonts w:eastAsia="Calibri"/>
              </w:rPr>
              <w:t>Le fonctionnement des croûtes biologiques du sol dans des écosystèmes des déserts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DB39B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44BE50E6" w14:textId="77777777" w:rsidTr="0090201A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1929AB8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64313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7F0E6" w14:textId="77777777" w:rsidR="002A5FD5" w:rsidRPr="0049229A" w:rsidRDefault="002A5FD5" w:rsidP="002A5FD5">
            <w:pPr>
              <w:bidi w:val="0"/>
              <w:rPr>
                <w:b/>
              </w:rPr>
            </w:pPr>
            <w:r w:rsidRPr="0049229A">
              <w:rPr>
                <w:rFonts w:eastAsia="Calibri"/>
              </w:rPr>
              <w:t xml:space="preserve">CHAFAI Chaouki 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6431AA91" w14:textId="77777777" w:rsidR="002A5FD5" w:rsidRPr="0049229A" w:rsidRDefault="002A5FD5" w:rsidP="002A5FD5">
            <w:pPr>
              <w:bidi w:val="0"/>
              <w:rPr>
                <w:b/>
                <w:lang w:val="en-US"/>
              </w:rPr>
            </w:pPr>
            <w:r w:rsidRPr="0049229A">
              <w:rPr>
                <w:rFonts w:eastAsia="Calibri"/>
                <w:lang w:val="en-US"/>
              </w:rPr>
              <w:t xml:space="preserve">Influence of soil properties on </w:t>
            </w:r>
            <w:r w:rsidRPr="0049229A">
              <w:rPr>
                <w:rFonts w:eastAsia="Calibri"/>
                <w:i/>
                <w:iCs/>
                <w:lang w:val="en-US"/>
              </w:rPr>
              <w:t>Pistacia</w:t>
            </w:r>
            <w:r w:rsidRPr="0049229A">
              <w:rPr>
                <w:rFonts w:eastAsia="Calibri"/>
                <w:lang w:val="en-US"/>
              </w:rPr>
              <w:t xml:space="preserve"> </w:t>
            </w:r>
            <w:r w:rsidRPr="0049229A">
              <w:rPr>
                <w:rFonts w:eastAsia="Calibri"/>
                <w:i/>
                <w:iCs/>
                <w:lang w:val="en-US"/>
              </w:rPr>
              <w:t>atlantica</w:t>
            </w:r>
            <w:r w:rsidRPr="0049229A">
              <w:rPr>
                <w:rFonts w:eastAsia="Calibri"/>
                <w:lang w:val="en-US"/>
              </w:rPr>
              <w:t xml:space="preserve"> leafs growth in two Algerian forests.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695A69" w14:textId="77777777" w:rsidR="002A5FD5" w:rsidRPr="00566871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6976393B" w14:textId="77777777" w:rsidTr="006E5C96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43270D4" w14:textId="77777777" w:rsidR="002A5FD5" w:rsidRPr="0049229A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F56B9" w14:textId="77777777" w:rsidR="002A5FD5" w:rsidRPr="0049229A" w:rsidRDefault="002A5FD5" w:rsidP="002A5FD5">
            <w:pPr>
              <w:bidi w:val="0"/>
              <w:jc w:val="center"/>
              <w:rPr>
                <w:b/>
              </w:rPr>
            </w:pPr>
            <w:r w:rsidRPr="0049229A">
              <w:rPr>
                <w:b/>
              </w:rPr>
              <w:t>P20</w:t>
            </w:r>
          </w:p>
        </w:tc>
        <w:tc>
          <w:tcPr>
            <w:tcW w:w="2268" w:type="dxa"/>
            <w:shd w:val="clear" w:color="auto" w:fill="auto"/>
          </w:tcPr>
          <w:p w14:paraId="034ECBA8" w14:textId="77777777" w:rsidR="002A5FD5" w:rsidRPr="0049229A" w:rsidRDefault="002A5FD5" w:rsidP="002A5FD5">
            <w:pPr>
              <w:bidi w:val="0"/>
              <w:rPr>
                <w:bCs/>
              </w:rPr>
            </w:pPr>
            <w:r w:rsidRPr="0049229A">
              <w:rPr>
                <w:bCs/>
              </w:rPr>
              <w:t>GHIT Karima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00E79459" w14:textId="77777777" w:rsidR="002A5FD5" w:rsidRPr="0049229A" w:rsidRDefault="002A5FD5" w:rsidP="002A5FD5">
            <w:pPr>
              <w:bidi w:val="0"/>
              <w:rPr>
                <w:bCs/>
              </w:rPr>
            </w:pPr>
            <w:r w:rsidRPr="0049229A">
              <w:rPr>
                <w:bCs/>
              </w:rPr>
              <w:t>La forêt de Tamentout : enjeux, biodiversité et perspectives de préservation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32C32B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A11BB7A" w14:textId="77777777">
        <w:trPr>
          <w:jc w:val="center"/>
        </w:trPr>
        <w:tc>
          <w:tcPr>
            <w:tcW w:w="16385" w:type="dxa"/>
            <w:gridSpan w:val="5"/>
            <w:shd w:val="clear" w:color="auto" w:fill="E36C09"/>
            <w:vAlign w:val="center"/>
          </w:tcPr>
          <w:p w14:paraId="777E79C0" w14:textId="77777777" w:rsidR="002A5FD5" w:rsidRPr="00F70F03" w:rsidRDefault="002A5FD5" w:rsidP="002A5FD5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2 | Communications en </w:t>
            </w:r>
            <w:r w:rsidRPr="00F70F03">
              <w:rPr>
                <w:b/>
                <w:u w:val="single"/>
              </w:rPr>
              <w:t>Présentiel</w:t>
            </w:r>
            <w:r w:rsidRPr="00F70F03">
              <w:rPr>
                <w:b/>
              </w:rPr>
              <w:t xml:space="preserve"> | Thème 2, 3 &amp; 4 | Modérateurs :</w:t>
            </w:r>
          </w:p>
        </w:tc>
      </w:tr>
      <w:tr w:rsidR="002A5FD5" w:rsidRPr="00F70F03" w14:paraId="4E9650F8" w14:textId="77777777" w:rsidTr="0087708C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2552138F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13h30 – 15h20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51F6D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538792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GOUAREF Kamel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849FE4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Apport de l'imagerie satellitaire haute résolution pour le suivi du dépérissement des forêts de cèdre de l'atlas au niveau du parc national de Belezma, wilaya de Batna.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4CB230B" w14:textId="77777777" w:rsidR="00D7442B" w:rsidRDefault="00D7442B" w:rsidP="002A5FD5">
            <w:pPr>
              <w:bidi w:val="0"/>
              <w:jc w:val="center"/>
            </w:pPr>
          </w:p>
          <w:p w14:paraId="7649ACFB" w14:textId="71109904" w:rsidR="002A5FD5" w:rsidRDefault="002A5FD5" w:rsidP="00D7442B">
            <w:pPr>
              <w:bidi w:val="0"/>
              <w:jc w:val="center"/>
            </w:pPr>
            <w:r w:rsidRPr="00C2634D">
              <w:rPr>
                <w:color w:val="E36C0A" w:themeColor="accent6" w:themeShade="BF"/>
              </w:rPr>
              <w:t>1er étage bibliothèque</w:t>
            </w:r>
          </w:p>
          <w:p w14:paraId="0D8419BB" w14:textId="77777777" w:rsidR="00D7442B" w:rsidRDefault="00D7442B" w:rsidP="00D7442B">
            <w:pPr>
              <w:bidi w:val="0"/>
              <w:jc w:val="center"/>
            </w:pPr>
          </w:p>
          <w:p w14:paraId="68703474" w14:textId="77777777" w:rsidR="00F72445" w:rsidRDefault="00F72445" w:rsidP="00D7442B">
            <w:pPr>
              <w:bidi w:val="0"/>
              <w:jc w:val="center"/>
            </w:pPr>
          </w:p>
          <w:p w14:paraId="738238FF" w14:textId="77777777" w:rsidR="00F72445" w:rsidRDefault="00F72445" w:rsidP="00F72445">
            <w:pPr>
              <w:bidi w:val="0"/>
              <w:jc w:val="center"/>
            </w:pPr>
            <w:r>
              <w:t>Chafai Chaouki</w:t>
            </w:r>
          </w:p>
          <w:p w14:paraId="61D6A056" w14:textId="77777777" w:rsidR="00F72445" w:rsidRDefault="00F72445" w:rsidP="00F72445">
            <w:pPr>
              <w:bidi w:val="0"/>
              <w:jc w:val="center"/>
            </w:pPr>
            <w:r>
              <w:lastRenderedPageBreak/>
              <w:t>Ghanem Nadra</w:t>
            </w:r>
          </w:p>
          <w:p w14:paraId="0D12D74C" w14:textId="77777777" w:rsidR="00F72445" w:rsidRDefault="00F72445" w:rsidP="00F72445">
            <w:pPr>
              <w:bidi w:val="0"/>
              <w:jc w:val="center"/>
            </w:pPr>
            <w:r>
              <w:t>Bezzalla Adel</w:t>
            </w:r>
          </w:p>
          <w:p w14:paraId="4904F487" w14:textId="55DFFDA7" w:rsidR="00D7442B" w:rsidRDefault="00D7442B" w:rsidP="00F72445">
            <w:pPr>
              <w:bidi w:val="0"/>
              <w:jc w:val="center"/>
            </w:pPr>
            <w:r>
              <w:t>Benoudjit Abdelmohsen</w:t>
            </w:r>
          </w:p>
          <w:p w14:paraId="5E25AF11" w14:textId="77777777" w:rsidR="00D7442B" w:rsidRDefault="00D7442B" w:rsidP="00D7442B">
            <w:pPr>
              <w:bidi w:val="0"/>
              <w:jc w:val="center"/>
            </w:pPr>
            <w:r>
              <w:t>Benammar leyla</w:t>
            </w:r>
          </w:p>
          <w:p w14:paraId="66B9F8B7" w14:textId="77777777" w:rsidR="00D7442B" w:rsidRDefault="00D7442B" w:rsidP="00D7442B">
            <w:pPr>
              <w:bidi w:val="0"/>
              <w:jc w:val="center"/>
            </w:pPr>
            <w:r>
              <w:t>Saoudi Messaoud</w:t>
            </w:r>
          </w:p>
          <w:p w14:paraId="078760A5" w14:textId="77777777" w:rsidR="00D7442B" w:rsidRDefault="00D7442B" w:rsidP="00D7442B">
            <w:pPr>
              <w:bidi w:val="0"/>
              <w:jc w:val="center"/>
            </w:pPr>
            <w:r>
              <w:t>Alloui Maliha</w:t>
            </w:r>
          </w:p>
          <w:p w14:paraId="6F935D73" w14:textId="77777777" w:rsidR="00D7442B" w:rsidRDefault="00D7442B" w:rsidP="00D7442B">
            <w:pPr>
              <w:bidi w:val="0"/>
              <w:jc w:val="center"/>
            </w:pPr>
            <w:r>
              <w:t>Ameur Narimène</w:t>
            </w:r>
          </w:p>
          <w:p w14:paraId="0374F7DF" w14:textId="77777777" w:rsidR="00D7442B" w:rsidRDefault="00D7442B" w:rsidP="00D7442B">
            <w:pPr>
              <w:bidi w:val="0"/>
              <w:jc w:val="center"/>
            </w:pPr>
            <w:r>
              <w:t>Zereg Salima</w:t>
            </w:r>
          </w:p>
          <w:p w14:paraId="3955D97D" w14:textId="77777777" w:rsidR="00D7442B" w:rsidRDefault="00D7442B" w:rsidP="00D7442B">
            <w:pPr>
              <w:bidi w:val="0"/>
              <w:jc w:val="center"/>
            </w:pPr>
            <w:r>
              <w:t>Salhi Selma</w:t>
            </w:r>
          </w:p>
          <w:p w14:paraId="02F6BBFB" w14:textId="2D856215" w:rsidR="00D7442B" w:rsidRPr="00F70F03" w:rsidRDefault="00D7442B" w:rsidP="00D7442B">
            <w:pPr>
              <w:bidi w:val="0"/>
              <w:jc w:val="center"/>
            </w:pPr>
            <w:r>
              <w:t>Hachemi Messaoud</w:t>
            </w:r>
          </w:p>
        </w:tc>
      </w:tr>
      <w:tr w:rsidR="002A5FD5" w:rsidRPr="00F70F03" w14:paraId="30ED89EA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7AD0A31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6CF150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72591D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BEZZIH Houda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D17937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Présentation cartographique de l’aire bioclimatique des cédraies des Aurès.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23F7FD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6D4400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3D0AA28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C7356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9816390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BARBACHE Amina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D5636E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Cartographie de la vulnérabilité a la dégradation de la cédraie de Belezma par l’analyse multicritère.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543DD1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7CEA49A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7A878B2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B3B0E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853B43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HOUCHER Mohamed </w:t>
            </w:r>
            <w:r w:rsidRPr="00D93B58">
              <w:rPr>
                <w:rFonts w:eastAsia="Calibri"/>
              </w:rPr>
              <w:lastRenderedPageBreak/>
              <w:t xml:space="preserve">Yaakoub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3F5581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lastRenderedPageBreak/>
              <w:t>Altérations des propriétés pédologiques et effets sur le dépérissement du cèdre de l’atlas (</w:t>
            </w:r>
            <w:r w:rsidRPr="00D93B58">
              <w:rPr>
                <w:rFonts w:eastAsia="Calibri"/>
                <w:i/>
                <w:iCs/>
              </w:rPr>
              <w:t>Cedrus atlantica</w:t>
            </w:r>
            <w:r w:rsidRPr="00D93B58">
              <w:rPr>
                <w:rFonts w:eastAsia="Calibri"/>
              </w:rPr>
              <w:t xml:space="preserve">) dans la cédraie de </w:t>
            </w:r>
            <w:r w:rsidRPr="00D93B58">
              <w:rPr>
                <w:rFonts w:eastAsia="Calibri"/>
              </w:rPr>
              <w:lastRenderedPageBreak/>
              <w:t>S’geg, Batna.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BFF961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244AB81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D8D81C8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B8CDB2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B7D8B2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BOUZIANE Zehaira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00CC87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D93B58">
              <w:rPr>
                <w:rFonts w:eastAsia="Calibri"/>
                <w:lang w:val="en-US"/>
              </w:rPr>
              <w:t xml:space="preserve">Contribution to the study of biological and chemical control against </w:t>
            </w:r>
            <w:r w:rsidRPr="00D93B58">
              <w:rPr>
                <w:rFonts w:eastAsia="Calibri"/>
                <w:i/>
                <w:iCs/>
                <w:lang w:val="en-US"/>
              </w:rPr>
              <w:t>Fusarium</w:t>
            </w:r>
            <w:r w:rsidRPr="00D93B58">
              <w:rPr>
                <w:rFonts w:eastAsia="Calibri"/>
                <w:lang w:val="en-US"/>
              </w:rPr>
              <w:t xml:space="preserve"> </w:t>
            </w:r>
            <w:r w:rsidRPr="00D93B58">
              <w:rPr>
                <w:rFonts w:eastAsia="Calibri"/>
                <w:i/>
                <w:iCs/>
                <w:lang w:val="en-US"/>
              </w:rPr>
              <w:t>oxysporum</w:t>
            </w:r>
            <w:r w:rsidRPr="00D93B58">
              <w:rPr>
                <w:rFonts w:eastAsia="Calibri"/>
                <w:lang w:val="en-US"/>
              </w:rPr>
              <w:t xml:space="preserve"> and </w:t>
            </w:r>
            <w:r w:rsidRPr="00D93B58">
              <w:rPr>
                <w:rFonts w:eastAsia="Calibri"/>
                <w:i/>
                <w:iCs/>
                <w:lang w:val="en-US"/>
              </w:rPr>
              <w:t>Trichothecene</w:t>
            </w:r>
            <w:r w:rsidRPr="00D93B58">
              <w:rPr>
                <w:rFonts w:eastAsia="Calibri"/>
                <w:lang w:val="en-US"/>
              </w:rPr>
              <w:t xml:space="preserve"> </w:t>
            </w:r>
            <w:r w:rsidRPr="00D93B58">
              <w:rPr>
                <w:rFonts w:eastAsia="Calibri"/>
                <w:i/>
                <w:iCs/>
                <w:lang w:val="en-US"/>
              </w:rPr>
              <w:t>roseum</w:t>
            </w:r>
            <w:r w:rsidRPr="00D93B58">
              <w:rPr>
                <w:rFonts w:eastAsia="Calibri"/>
                <w:lang w:val="en-US"/>
              </w:rPr>
              <w:t xml:space="preserve"> affecting plants.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B322CB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0135F068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18504DF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8D9E5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6BFBD6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ZERROUKI Alia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A90BD3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Déclin et dépérissement du chêne vert dans la forêt de Chettaba (Constantine).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375147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BD0F3C9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D547092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6F39A6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038BE0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CHAKHMA Adel Abdenour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1A0EA2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La dégradation des forêts algériennes : une menace irréversible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B012E1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28241EE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A25731D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BDD436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82E9B1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ZIDANE Lilia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4C0F7B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D93B58">
              <w:rPr>
                <w:rFonts w:eastAsia="Calibri"/>
                <w:lang w:val="en-US"/>
              </w:rPr>
              <w:t xml:space="preserve">Ecological pathologies in Algerian cedar forests: the impact of </w:t>
            </w:r>
            <w:r w:rsidRPr="00D93B58">
              <w:rPr>
                <w:rFonts w:eastAsia="Calibri"/>
                <w:i/>
                <w:iCs/>
                <w:lang w:val="en-US"/>
              </w:rPr>
              <w:t>Epinotia</w:t>
            </w:r>
            <w:r w:rsidRPr="00D93B58">
              <w:rPr>
                <w:rFonts w:eastAsia="Calibri"/>
                <w:lang w:val="en-US"/>
              </w:rPr>
              <w:t xml:space="preserve"> </w:t>
            </w:r>
            <w:r w:rsidRPr="00D93B58">
              <w:rPr>
                <w:rFonts w:eastAsia="Calibri"/>
                <w:i/>
                <w:iCs/>
                <w:lang w:val="en-US"/>
              </w:rPr>
              <w:t>algeriensis.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FAB5FB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57D7ED16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CC31B2E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66637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BC0FCB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ALLOUI Meliha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FB6A0FB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Étude de l'influence de quelques extraits aqueux sur la germination de trois provenances de graines du cèdre d’atlas.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4AACE6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8572E55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1AF56D0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A219AB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BF801F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ADJIRI Fatima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A31EA4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Chênes lièges : pilier de la résilience et de la biodiversité Algérienne.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DB83A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9AFCCF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3994C59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2A12A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BD8FE5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BENBIA Imane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45EA2D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>Les paramètres d'adaptation à la salinité d'</w:t>
            </w:r>
            <w:r w:rsidRPr="00D93B58">
              <w:rPr>
                <w:rFonts w:eastAsia="Calibri"/>
                <w:i/>
                <w:iCs/>
              </w:rPr>
              <w:t>atriplex</w:t>
            </w:r>
            <w:r w:rsidRPr="00D93B58">
              <w:rPr>
                <w:rFonts w:eastAsia="Calibri"/>
              </w:rPr>
              <w:t xml:space="preserve"> </w:t>
            </w:r>
            <w:r w:rsidRPr="00D93B58">
              <w:rPr>
                <w:rFonts w:eastAsia="Calibri"/>
                <w:i/>
                <w:iCs/>
              </w:rPr>
              <w:t>halimus</w:t>
            </w:r>
            <w:r w:rsidRPr="00D93B58">
              <w:rPr>
                <w:rFonts w:eastAsia="Calibri"/>
              </w:rPr>
              <w:t xml:space="preserve"> dans la sebkha de Djendli.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35C41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1E4EBBAB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857052F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6EB3AB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EF6790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BENTAYEB Nourelhouda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64BAE2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D93B58">
              <w:rPr>
                <w:rFonts w:eastAsia="Calibri"/>
              </w:rPr>
              <w:t xml:space="preserve">Contribution à l'étude biométrique de </w:t>
            </w:r>
            <w:r w:rsidRPr="00D93B58">
              <w:rPr>
                <w:rFonts w:eastAsia="Calibri"/>
                <w:i/>
                <w:iCs/>
              </w:rPr>
              <w:t>Pinus</w:t>
            </w:r>
            <w:r w:rsidRPr="00D93B58">
              <w:rPr>
                <w:rFonts w:eastAsia="Calibri"/>
              </w:rPr>
              <w:t xml:space="preserve"> </w:t>
            </w:r>
            <w:r w:rsidRPr="00D93B58">
              <w:rPr>
                <w:rFonts w:eastAsia="Calibri"/>
                <w:i/>
                <w:iCs/>
              </w:rPr>
              <w:t>halepensis</w:t>
            </w:r>
            <w:r w:rsidRPr="00D93B58">
              <w:rPr>
                <w:rFonts w:eastAsia="Calibri"/>
              </w:rPr>
              <w:t>, dans deux stations (naturelle Djerma et reboisement, Condorci) dans la wilaya de Batna.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623317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46A497A1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D825F72" w14:textId="77777777" w:rsidR="002A5FD5" w:rsidRPr="00D93B58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946777" w14:textId="77777777" w:rsidR="002A5FD5" w:rsidRPr="00D93B58" w:rsidRDefault="002A5FD5" w:rsidP="002A5FD5">
            <w:pPr>
              <w:bidi w:val="0"/>
              <w:jc w:val="center"/>
              <w:rPr>
                <w:b/>
              </w:rPr>
            </w:pPr>
            <w:r w:rsidRPr="00D93B58">
              <w:rPr>
                <w:b/>
              </w:rPr>
              <w:t>P13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520BE8" w14:textId="77777777" w:rsidR="002A5FD5" w:rsidRPr="00D93B58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D93B58">
              <w:rPr>
                <w:rFonts w:eastAsia="Calibri"/>
              </w:rPr>
              <w:t>NEGHNAGH Amel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9FAEA8" w14:textId="77777777" w:rsidR="002A5FD5" w:rsidRPr="00D93B58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D93B58">
              <w:rPr>
                <w:rFonts w:eastAsia="Calibri"/>
                <w:lang w:val="en-US"/>
              </w:rPr>
              <w:t>Comparative study of the density of vegetation formations in Djebel Messaad and Djebel Boutaleb forests using remote sensing.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FC21AC" w14:textId="77777777" w:rsidR="002A5FD5" w:rsidRPr="00DE77E9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183FEA5B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65650AC0" w14:textId="5A689B0E" w:rsidR="002A5FD5" w:rsidRDefault="002A5FD5" w:rsidP="002A5FD5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1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F72445">
              <w:rPr>
                <w:b/>
              </w:rPr>
              <w:t xml:space="preserve"> Benoudjit </w:t>
            </w:r>
            <w:r w:rsidR="00B22C85">
              <w:rPr>
                <w:b/>
              </w:rPr>
              <w:t>Abdelmohsen, Benammar</w:t>
            </w:r>
            <w:r w:rsidR="00F72445">
              <w:rPr>
                <w:b/>
              </w:rPr>
              <w:t xml:space="preserve"> Leyla, Saoudi Messaoud</w:t>
            </w:r>
            <w:r w:rsidR="007D3B40">
              <w:rPr>
                <w:b/>
              </w:rPr>
              <w:t>, Zouagri Imane</w:t>
            </w:r>
            <w:r w:rsidR="00F72445">
              <w:rPr>
                <w:b/>
              </w:rPr>
              <w:t xml:space="preserve"> &amp; Houcher M</w:t>
            </w:r>
            <w:r w:rsidR="007D3B40">
              <w:rPr>
                <w:b/>
              </w:rPr>
              <w:t>ohame</w:t>
            </w:r>
            <w:r w:rsidR="00F72445">
              <w:rPr>
                <w:b/>
              </w:rPr>
              <w:t>d Yaakoub</w:t>
            </w:r>
          </w:p>
          <w:p w14:paraId="3359D4A7" w14:textId="61B1B1CD" w:rsidR="00F72445" w:rsidRPr="00F70F03" w:rsidRDefault="00F72445" w:rsidP="00F72445">
            <w:pPr>
              <w:bidi w:val="0"/>
              <w:rPr>
                <w:b/>
              </w:rPr>
            </w:pPr>
          </w:p>
        </w:tc>
      </w:tr>
      <w:tr w:rsidR="002A5FD5" w:rsidRPr="00F70F03" w14:paraId="439684FD" w14:textId="77777777" w:rsidTr="0087708C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670E56CF" w14:textId="77777777" w:rsidR="002A5FD5" w:rsidRPr="007111B0" w:rsidRDefault="002A5FD5" w:rsidP="002A5FD5">
            <w:pPr>
              <w:bidi w:val="0"/>
              <w:jc w:val="center"/>
              <w:rPr>
                <w:b/>
                <w:color w:val="FF0000"/>
              </w:rPr>
            </w:pPr>
            <w:r w:rsidRPr="007111B0">
              <w:rPr>
                <w:b/>
                <w:color w:val="FF0000"/>
              </w:rPr>
              <w:t>10h45 – 12h35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5346B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58B1F5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CHIKH BAELHADJ Insaf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AFC99D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La maladie de Lyme : risques majeurs sur les humains en milieu forestier et méthodes de prévention.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DD65C10" w14:textId="1C61AD3B" w:rsidR="00597A2C" w:rsidRPr="00C2634D" w:rsidRDefault="007D3B40" w:rsidP="00597A2C">
            <w:pPr>
              <w:bidi w:val="0"/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t>https://meet.google.com/nad-injq-rki</w:t>
            </w:r>
          </w:p>
        </w:tc>
      </w:tr>
      <w:tr w:rsidR="002A5FD5" w:rsidRPr="00A958F4" w14:paraId="7C29AA1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078BA13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872E6A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0C653D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LOUCIF Karima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949424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Comparative and correlational evaluation of the phytochemical and anti-ulcer activity of </w:t>
            </w:r>
            <w:r w:rsidRPr="00CF7EF7">
              <w:rPr>
                <w:rFonts w:eastAsia="Calibri"/>
                <w:i/>
                <w:iCs/>
                <w:lang w:val="en-US"/>
              </w:rPr>
              <w:t>Astragalus aqueux</w:t>
            </w:r>
            <w:r w:rsidRPr="00CF7EF7">
              <w:rPr>
                <w:rFonts w:eastAsia="Calibri"/>
                <w:lang w:val="en-US"/>
              </w:rPr>
              <w:t xml:space="preserve"> and methanolic extracts.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03E309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A958F4" w14:paraId="090EFA6A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56E6168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9BD023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8CA422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BEKHAOUA Abir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8188E3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In vitro </w:t>
            </w:r>
            <w:r w:rsidRPr="00CF7EF7">
              <w:rPr>
                <w:rFonts w:eastAsia="Calibri"/>
              </w:rPr>
              <w:t>α</w:t>
            </w:r>
            <w:r w:rsidRPr="00CF7EF7">
              <w:rPr>
                <w:rFonts w:eastAsia="Calibri"/>
                <w:lang w:val="en-US"/>
              </w:rPr>
              <w:t>-amylase inhibitory effect and potential constituents of hexanic extracts from three Algerian Saharan species.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6D52D0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A958F4" w14:paraId="2C3914D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EA969E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1BCDB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C6FEE4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ADDA Messaouda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2D48CC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Variability of essential oils from some wild plants in the Tiaret area.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4E7707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0DE7911A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4E273D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840915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5D20A7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>BOUNAB Souhila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BA7F15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Inventaire floristique et pratiques ethnobotaniques dans les monts du Hodna : cas de la forêt domaniale de Maadid (w. M’Sila).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AA2F5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824F82D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7B63A29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1F4B5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75BE57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TOUAFCHIA Boutheyna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13C961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Evaluation de l'organisation structurelle et de la composition floristique de la forêt d’Ouled Bechih (Souk Ahras).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214371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A958F4" w14:paraId="636D4DBE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D51C40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AB0D6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BEEFAA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BELLAHCENE Fatna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FD1238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Evaluation of antioxidant properties, phenolic and flavonoid content of </w:t>
            </w:r>
            <w:r w:rsidRPr="00CF7EF7">
              <w:rPr>
                <w:rFonts w:eastAsia="Calibri"/>
                <w:i/>
                <w:iCs/>
                <w:lang w:val="en-US"/>
              </w:rPr>
              <w:t>Pinus pinaster</w:t>
            </w:r>
            <w:r w:rsidRPr="00CF7EF7">
              <w:rPr>
                <w:rFonts w:eastAsia="Calibri"/>
                <w:lang w:val="en-US"/>
              </w:rPr>
              <w:t xml:space="preserve"> extract: therapeutic implication and potential health benefits.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B0B06F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A958F4" w14:paraId="439A49D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34C4D6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38C3E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67F62D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MECHRAOUI Nessrine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5BD30B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Adsorption of aqueous pollutants by local adsorbents.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FBC3DC4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1E18196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10F9B7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B0BD4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918C52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AISSAOUI Abir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C10A7E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Investigating the potential of </w:t>
            </w:r>
            <w:r w:rsidRPr="00CF7EF7">
              <w:rPr>
                <w:rFonts w:eastAsia="Calibri"/>
                <w:i/>
                <w:iCs/>
                <w:lang w:val="en-US"/>
              </w:rPr>
              <w:t>Thymelaea microphylla</w:t>
            </w:r>
            <w:r w:rsidRPr="00CF7EF7">
              <w:rPr>
                <w:rFonts w:eastAsia="Calibri"/>
                <w:lang w:val="en-US"/>
              </w:rPr>
              <w:t xml:space="preserve"> extracts as a natural antimicrobial agent.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BC6268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49B2895D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D946F26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8C4A4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1CBE7D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AISSAOUI Rim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C4A55D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Cedar trees and biodiversity: challenges and initiatives for the protection of the cedar forest in Annaba.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08C676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7DEB9661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14C8F39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F60C3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CFF7A0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AOUIFFAT Yacine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5B8659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Antioxidant activity phenol and flavonoid contents of some selected Algerian medicinal plants.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3DDA47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4E079254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1F4F71B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8A7FE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11854D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BOUCHAREB Samir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33C67E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L’utilisation des biosurfactants dans le domaine de la bioremédiation des eaux huileuses.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52C2CA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5A9B8E6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3857D48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3E1B1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95EF10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RAMDINI Ramdane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00EF4A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Diversité des orchidées dans la région de Makouda (Tizi-Ouzou, Algérie).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E8B66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1081644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B272D98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CD21F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E5C80E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BENLARBI Fathia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387DEE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Biodiversité de la flore du sud d’Algérie : résultat d’étude ethnobotanique à la région de Laghouat sur les plantes médicinales à usage antiparasitaire chez l’animal.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3D9D1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26983F3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E4B2BC3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A9162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0849A0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CHABANE CHAOUCH Azziza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FD3DB0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Antioxidant activity and phytochemical analysis of </w:t>
            </w:r>
            <w:r w:rsidRPr="00CF7EF7">
              <w:rPr>
                <w:rFonts w:eastAsia="Calibri"/>
                <w:i/>
                <w:iCs/>
                <w:lang w:val="en-US"/>
              </w:rPr>
              <w:t>Urginea maritima</w:t>
            </w:r>
            <w:r w:rsidRPr="00CF7EF7">
              <w:rPr>
                <w:rFonts w:eastAsia="Calibri"/>
                <w:lang w:val="en-US"/>
              </w:rPr>
              <w:t xml:space="preserve"> extract using different solvents.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347C7B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5BF8FD9D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9BF0F1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25F22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F898A1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BOUDRISSA Fatima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044D4C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Régime alimentaire et disponibilité des proies du traquet rieur </w:t>
            </w:r>
            <w:r w:rsidRPr="00CF7EF7">
              <w:rPr>
                <w:rFonts w:eastAsia="Calibri"/>
                <w:i/>
                <w:iCs/>
              </w:rPr>
              <w:t>Oenanthe leucura</w:t>
            </w:r>
            <w:r w:rsidRPr="00CF7EF7">
              <w:rPr>
                <w:rFonts w:eastAsia="Calibri"/>
              </w:rPr>
              <w:t xml:space="preserve"> dans la région d’El Hodna (M’Sila, Algérie).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E1663A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187242F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A265FF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CE1E6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B2F393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ESSEID Chahrazed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36F8A9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Etude chimique et biologique d’une plante médicinale.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EE5650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6348803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2808434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CA3BE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029CBF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CHERKI Samir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44145E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Distribution des oligochètes sur les rives des ruisseaux de la région de Tiaret (Algérie)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CE30D6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1000D08B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852C81C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3BF19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5715A0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SENAD Soumia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E55233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Premières données sur le régime alimentaire de la rubiette de moussier (</w:t>
            </w:r>
            <w:r w:rsidRPr="00CF7EF7">
              <w:rPr>
                <w:rFonts w:eastAsia="Calibri"/>
                <w:i/>
                <w:iCs/>
              </w:rPr>
              <w:t>Phoenicurus moussieri</w:t>
            </w:r>
            <w:r w:rsidRPr="00CF7EF7">
              <w:rPr>
                <w:rFonts w:eastAsia="Calibri"/>
              </w:rPr>
              <w:t>), espèce endémique du Maghreb.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8F356A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12883993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A4D1E58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1D223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375D16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CHIBANE Nazim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FADCB3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Harnessing the healing power of </w:t>
            </w:r>
            <w:r w:rsidRPr="00CF7EF7">
              <w:rPr>
                <w:rFonts w:eastAsia="Calibri"/>
                <w:i/>
                <w:iCs/>
                <w:lang w:val="en-US"/>
              </w:rPr>
              <w:t>Pistacia lentiscus</w:t>
            </w:r>
            <w:r w:rsidRPr="00CF7EF7">
              <w:rPr>
                <w:rFonts w:eastAsia="Calibri"/>
                <w:lang w:val="en-US"/>
              </w:rPr>
              <w:t>: a path to sustainable Mediterranean forest conservation.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F1925A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1A9A754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F157CB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D664C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2A3CD7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SEGUENI Khaoula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6CC5AB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Evaluation some biological activities of crude latex extract </w:t>
            </w:r>
            <w:r w:rsidRPr="00CF7EF7">
              <w:rPr>
                <w:rFonts w:eastAsia="Calibri"/>
                <w:i/>
                <w:iCs/>
                <w:lang w:val="en-US"/>
              </w:rPr>
              <w:t>Calotropis procera</w:t>
            </w:r>
            <w:r w:rsidRPr="00CF7EF7">
              <w:rPr>
                <w:rFonts w:eastAsia="Calibri"/>
                <w:lang w:val="en-US"/>
              </w:rPr>
              <w:t xml:space="preserve"> endemic in Algerian Saharan.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E8087E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5937F96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2931FA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162B7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A4F0A7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REBIAI Amina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B11F45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Isolation and characterization of potential probiotic lactic acid bacteria from fresh strawberry fruit.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09636C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4602AC5B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367D61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CD286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7531ED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OUALI Yasmine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09235F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Profil phénolique et activité antimicrobienne des feuilles de </w:t>
            </w:r>
            <w:r w:rsidRPr="00CF7EF7">
              <w:rPr>
                <w:rFonts w:eastAsia="Calibri"/>
                <w:i/>
                <w:iCs/>
              </w:rPr>
              <w:t xml:space="preserve">Carthamus caeruleus </w:t>
            </w:r>
            <w:r>
              <w:rPr>
                <w:rFonts w:eastAsia="Calibri"/>
                <w:i/>
                <w:iCs/>
              </w:rPr>
              <w:t>L</w:t>
            </w:r>
            <w:r w:rsidRPr="00CF7EF7"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9EB7E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3C6B3C3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F9AEDCE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1F45E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288FCA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AMROUNI Yasmina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C2129D4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History of forest fires in the Tissemsilt region from 2013 to 2023.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4E5DA4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49321F77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78F0CE95" w14:textId="7803E913" w:rsidR="002A5FD5" w:rsidRPr="00F70F03" w:rsidRDefault="002A5FD5" w:rsidP="002A5FD5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2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1 | Modérateurs :</w:t>
            </w:r>
            <w:r w:rsidR="00B22C85">
              <w:rPr>
                <w:b/>
              </w:rPr>
              <w:t xml:space="preserve"> Chafaa Smail, </w:t>
            </w:r>
            <w:r w:rsidR="00CC58A7">
              <w:rPr>
                <w:b/>
              </w:rPr>
              <w:t>A</w:t>
            </w:r>
            <w:r w:rsidR="00B22C85">
              <w:rPr>
                <w:b/>
              </w:rPr>
              <w:t>lloui M</w:t>
            </w:r>
            <w:r w:rsidR="00CC58A7">
              <w:rPr>
                <w:b/>
              </w:rPr>
              <w:t>e</w:t>
            </w:r>
            <w:r w:rsidR="00B22C85">
              <w:rPr>
                <w:b/>
              </w:rPr>
              <w:t>liha, Ameur Narimène, Zereg Salima</w:t>
            </w:r>
            <w:r w:rsidR="007D3B40">
              <w:rPr>
                <w:b/>
              </w:rPr>
              <w:t>, Belloula Nassima</w:t>
            </w:r>
            <w:r w:rsidR="00B22C85">
              <w:rPr>
                <w:b/>
              </w:rPr>
              <w:t xml:space="preserve"> &amp; Chakhma Abdenour</w:t>
            </w:r>
          </w:p>
        </w:tc>
      </w:tr>
      <w:tr w:rsidR="002A5FD5" w:rsidRPr="00F70F03" w14:paraId="2852E9F7" w14:textId="77777777" w:rsidTr="0087708C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22EE0374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7111B0">
              <w:rPr>
                <w:b/>
                <w:color w:val="FF0000"/>
              </w:rPr>
              <w:t>10h45 – 12h35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75036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9CDDA4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BELKHEIR Naima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EFB4FE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Biodiversity in rainwater.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FF5B00" w14:textId="1EE0A1F6" w:rsidR="002A5FD5" w:rsidRPr="00C2634D" w:rsidRDefault="007D3B40" w:rsidP="007D3B40">
            <w:pPr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t>https://meet.google.com/zvh-soyz-pfo</w:t>
            </w:r>
          </w:p>
        </w:tc>
      </w:tr>
      <w:tr w:rsidR="002A5FD5" w:rsidRPr="00F70F03" w14:paraId="7B04B7A1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FE66FD7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D4D0C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6172D8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BOUKSIBA Chahrazed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7F85C2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Inventaire des macro-invertébrés benthiques dans la région d'El Tarf -nord est Algérien- (Lac Tonga).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3B53A5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42D88F7E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F05A1C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B7C80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83F911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BOUCHARMA Maroua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F6CE5A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Fire disturbance and its impact on the composition of </w:t>
            </w:r>
            <w:r w:rsidRPr="00CF7EF7">
              <w:rPr>
                <w:rFonts w:eastAsia="Calibri"/>
                <w:i/>
                <w:iCs/>
                <w:lang w:val="en-US"/>
              </w:rPr>
              <w:t>Pinus halepensis</w:t>
            </w:r>
            <w:r w:rsidRPr="00CF7EF7">
              <w:rPr>
                <w:rFonts w:eastAsia="Calibri"/>
                <w:lang w:val="en-US"/>
              </w:rPr>
              <w:t xml:space="preserve"> communities in Ain Zarora forest, northeastern Algeria.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572FFC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39262E1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905B06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D8B9B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F17C85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SMAILI Yasmina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42D189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Effet des facteurs édapho-climatiques sur la variabilité morphologique de </w:t>
            </w:r>
            <w:r w:rsidRPr="00CF7EF7">
              <w:rPr>
                <w:rFonts w:eastAsia="Calibri"/>
                <w:i/>
                <w:iCs/>
              </w:rPr>
              <w:t>Pistacia atlantica desf</w:t>
            </w:r>
            <w:r w:rsidRPr="00CF7EF7"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6D38BB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0A4886A9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8C3A94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422970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3C984F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ADDA Messaouda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ABFABF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Study and evaluation of essential oil of a few wild plants in the Tiaret region.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9BF4862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71849428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B62B79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291C07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251708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BENDELLAA Hadjar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F14340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Variabilité biométrique en fonction des écotypes des noyaux d’arganier (Tindouf : réserve naturelle de l’Arganeraie).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ADFB0B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516A72E5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634C77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48FF9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A40D56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TIGHLIT Sabah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A079D4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Etude de la biodiversité des micro-mammiféres de la région de Béjaïa : résultats préliminaires.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6E8ED5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7E54F1B9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BC69C2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1394C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DFC3D7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AMRI Hania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6907E4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Antibacterial activity of diethyl ether, aqueous and hexanic extracts from </w:t>
            </w:r>
            <w:r w:rsidRPr="00CF7EF7">
              <w:rPr>
                <w:rFonts w:eastAsia="Calibri"/>
                <w:i/>
                <w:iCs/>
                <w:lang w:val="en-US"/>
              </w:rPr>
              <w:t>Cistus creticus l</w:t>
            </w:r>
            <w:r w:rsidRPr="00CF7EF7"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60882C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2733067E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BCA3C1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F4DBD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062547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AISSAOUI Meriem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D0D190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Analyse phytochimique et évaluation des activités biologiques d'une plante de la famille des Caprifoliaceae.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0440B3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0DB581A9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B8CE62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6C3A9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6CDB2C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GRINE Sarra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210A57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La biodiversité au sein d'un nid de bourdon : cas de </w:t>
            </w:r>
            <w:r w:rsidRPr="00CF7EF7">
              <w:rPr>
                <w:rFonts w:eastAsia="Calibri"/>
                <w:i/>
                <w:iCs/>
              </w:rPr>
              <w:t>Bombus terrestris</w:t>
            </w:r>
            <w:r w:rsidRPr="00CF7EF7">
              <w:rPr>
                <w:rFonts w:eastAsia="Calibri"/>
              </w:rPr>
              <w:t xml:space="preserve"> en Algérie.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9967FE7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7EEF517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73BE17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45B7D3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A9DD76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ABDELMOUMENE Waffa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A1E078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Phytochemical quantification and the antioxidant activity of aqueous and hydro methanolic extracts of </w:t>
            </w:r>
            <w:r w:rsidRPr="00CF7EF7">
              <w:rPr>
                <w:rFonts w:eastAsia="Calibri"/>
                <w:i/>
                <w:iCs/>
                <w:lang w:val="en-US"/>
              </w:rPr>
              <w:t>Moringa oleifera</w:t>
            </w:r>
            <w:r w:rsidRPr="00CF7EF7">
              <w:rPr>
                <w:rFonts w:eastAsia="Calibri"/>
                <w:lang w:val="en-US"/>
              </w:rPr>
              <w:t xml:space="preserve"> leaves.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2D24F3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74CB0CCB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E14741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6123C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E66203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ABDELHAMID Okba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4ADB3E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Diversité et valorisation des astéracées dans le parc national de Belezma (Batna, Algérie).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99E4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1227E1E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CB6CEB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43B62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070BB3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LARABI Asma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58977C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Therapeutic potential of the plant </w:t>
            </w:r>
            <w:r w:rsidRPr="00CF7EF7">
              <w:rPr>
                <w:rFonts w:eastAsia="Calibri"/>
                <w:i/>
                <w:iCs/>
                <w:lang w:val="en-US"/>
              </w:rPr>
              <w:t>Elaeagnus angustifolia l</w:t>
            </w:r>
            <w:r w:rsidRPr="00CF7EF7">
              <w:rPr>
                <w:rFonts w:eastAsia="Calibri"/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B8587F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404C0208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F12CFC9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A1C93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E702FB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SOLTANI Ikram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6A06E9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Évaluation de la qualité physico-chimique et bactériologique des eaux de consommation et d'irrigation de la wilaya de Constantine.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980D89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9562ED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EF6CEC3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6F139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40DE25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AZZOUZ Marwa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96DB08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Biodiversité algérienne : étude phytochimique des extraits d’une plante médicinale de la famille des Ephedraceae.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5D6E1D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173FBE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A4EFCE4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87F10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3F4030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>DJEDDAR Hakima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8E2DD6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Étude de l'efficacite d'un bioi</w:t>
            </w:r>
            <w:r>
              <w:rPr>
                <w:rFonts w:eastAsia="Calibri"/>
              </w:rPr>
              <w:t>nsecticide sur les moustiques (Diptera : C</w:t>
            </w:r>
            <w:r w:rsidRPr="00CF7EF7">
              <w:rPr>
                <w:rFonts w:eastAsia="Calibri"/>
              </w:rPr>
              <w:t>ulicidae)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811E4B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0EA9CE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99308BC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2E2E5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78759C9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>FELIGHA Amina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8C51C2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CF7EF7">
              <w:rPr>
                <w:rFonts w:eastAsia="Calibri"/>
              </w:rPr>
              <w:t>Effet de l’extrait aqueux d’une plante méditerranéenne (</w:t>
            </w:r>
            <w:r>
              <w:rPr>
                <w:rFonts w:eastAsia="Calibri"/>
              </w:rPr>
              <w:t>S</w:t>
            </w:r>
            <w:r w:rsidRPr="00CF7EF7">
              <w:rPr>
                <w:rFonts w:eastAsia="Calibri"/>
              </w:rPr>
              <w:t>olanaceae) sur le comport</w:t>
            </w:r>
            <w:r>
              <w:rPr>
                <w:rFonts w:eastAsia="Calibri"/>
              </w:rPr>
              <w:t xml:space="preserve">ement alimentaire de </w:t>
            </w:r>
            <w:r w:rsidRPr="00D22199">
              <w:rPr>
                <w:rFonts w:eastAsia="Calibri"/>
                <w:i/>
                <w:iCs/>
              </w:rPr>
              <w:t>Drosophila</w:t>
            </w:r>
            <w:r>
              <w:rPr>
                <w:rFonts w:eastAsia="Calibri"/>
              </w:rPr>
              <w:t xml:space="preserve"> </w:t>
            </w:r>
            <w:r w:rsidRPr="00D22199">
              <w:rPr>
                <w:rFonts w:eastAsia="Calibri"/>
                <w:i/>
                <w:iCs/>
              </w:rPr>
              <w:t>melanogaster</w:t>
            </w:r>
            <w:r w:rsidRPr="00CF7EF7">
              <w:rPr>
                <w:rFonts w:eastAsia="Calibri"/>
              </w:rPr>
              <w:t xml:space="preserve"> (Diptera : Drosophilidae)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293BD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3E56E93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392EB72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F227F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BB30CF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GUERGAH Asma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4C6AC2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 xml:space="preserve">Annotated checklist of </w:t>
            </w:r>
            <w:r w:rsidRPr="00B22C85">
              <w:rPr>
                <w:rFonts w:eastAsia="Calibri"/>
                <w:i/>
                <w:iCs/>
                <w:lang w:val="en-US"/>
              </w:rPr>
              <w:t>Heterocera</w:t>
            </w:r>
            <w:r w:rsidRPr="00CF7EF7">
              <w:rPr>
                <w:rFonts w:eastAsia="Calibri"/>
                <w:lang w:val="en-US"/>
              </w:rPr>
              <w:t xml:space="preserve"> (Insecta: Lepidoptera: Erebidae) in Algeria.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A89487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679B77F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73DCB9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7DC7D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925438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MEZOUARI Amina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8B5B3A5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Indirect effects of vegetable tar for sustainable date palm crop protection.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B9AFD6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51226734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256F72E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558A7B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AE8AAC" w14:textId="77777777" w:rsidR="002A5FD5" w:rsidRPr="00CF7EF7" w:rsidRDefault="002A5FD5" w:rsidP="002A5FD5">
            <w:pPr>
              <w:widowControl w:val="0"/>
              <w:bidi w:val="0"/>
              <w:ind w:left="-68" w:right="-30"/>
              <w:rPr>
                <w:rFonts w:eastAsia="Calibri"/>
              </w:rPr>
            </w:pPr>
            <w:r w:rsidRPr="00CF7EF7">
              <w:rPr>
                <w:rFonts w:eastAsia="Calibri"/>
              </w:rPr>
              <w:t xml:space="preserve">AMAIRI Hadjer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0A90E0" w14:textId="77777777" w:rsidR="002A5FD5" w:rsidRPr="00CF7EF7" w:rsidRDefault="002A5FD5" w:rsidP="002A5FD5">
            <w:pPr>
              <w:widowControl w:val="0"/>
              <w:bidi w:val="0"/>
              <w:ind w:left="-68" w:right="-31"/>
              <w:rPr>
                <w:rFonts w:eastAsia="Calibri"/>
                <w:lang w:val="en-US"/>
              </w:rPr>
            </w:pPr>
            <w:r w:rsidRPr="00CF7EF7">
              <w:rPr>
                <w:rFonts w:eastAsia="Calibri"/>
                <w:lang w:val="en-US"/>
              </w:rPr>
              <w:t>Inflammatory activity of some medicinal plants extracts in Aures region containing naturel compounds.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64912D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1FCC3CDB" w14:textId="77777777" w:rsidTr="00077EAD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FDE1979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3F9CA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2BB7C" w14:textId="77777777" w:rsidR="002A5FD5" w:rsidRPr="00CF7EF7" w:rsidRDefault="002A5FD5" w:rsidP="002A5FD5">
            <w:pPr>
              <w:bidi w:val="0"/>
            </w:pPr>
            <w:r w:rsidRPr="00CF7EF7">
              <w:t>BOUSSELSSELA Ilhem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29AF5CB0" w14:textId="77777777" w:rsidR="002A5FD5" w:rsidRPr="00CF7EF7" w:rsidRDefault="002A5FD5" w:rsidP="002A5FD5">
            <w:pPr>
              <w:bidi w:val="0"/>
            </w:pPr>
            <w:r>
              <w:t>T</w:t>
            </w:r>
            <w:r w:rsidRPr="00CF7EF7">
              <w:t xml:space="preserve">oxicité et perturbation du comportement alimentaire de la 5éme génération de </w:t>
            </w:r>
            <w:r w:rsidRPr="00C46981">
              <w:rPr>
                <w:i/>
                <w:iCs/>
              </w:rPr>
              <w:t>Drosophila melanogaster</w:t>
            </w:r>
            <w:r>
              <w:t xml:space="preserve"> (Diptera ; Drosophilidae) expos</w:t>
            </w:r>
            <w:r w:rsidRPr="00CF7EF7">
              <w:t>é</w:t>
            </w:r>
            <w:r>
              <w:t>e</w:t>
            </w:r>
            <w:r w:rsidRPr="00CF7EF7">
              <w:t xml:space="preserve"> à l’extra</w:t>
            </w:r>
            <w:r>
              <w:t xml:space="preserve">it aqueux de </w:t>
            </w:r>
            <w:r w:rsidRPr="00FE0AF3">
              <w:rPr>
                <w:i/>
                <w:iCs/>
              </w:rPr>
              <w:t>Ruta</w:t>
            </w:r>
            <w:r>
              <w:t xml:space="preserve"> </w:t>
            </w:r>
            <w:r w:rsidRPr="00FE0AF3">
              <w:rPr>
                <w:i/>
                <w:iCs/>
              </w:rPr>
              <w:t>chalepensis</w:t>
            </w:r>
            <w:r>
              <w:t xml:space="preserve"> (R</w:t>
            </w:r>
            <w:r w:rsidRPr="00CF7EF7">
              <w:t>utaceae)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83A135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AF54BA0" w14:textId="77777777" w:rsidTr="00077EAD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94765C9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8D41E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E65BB" w14:textId="77777777" w:rsidR="002A5FD5" w:rsidRPr="00CF7EF7" w:rsidRDefault="002A5FD5" w:rsidP="002A5FD5">
            <w:pPr>
              <w:bidi w:val="0"/>
            </w:pPr>
            <w:r w:rsidRPr="00CF7EF7">
              <w:t>AZZOUZI Chaimaa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33E180D0" w14:textId="77777777" w:rsidR="002A5FD5" w:rsidRPr="00CF7EF7" w:rsidRDefault="002A5FD5" w:rsidP="002A5FD5">
            <w:pPr>
              <w:bidi w:val="0"/>
            </w:pPr>
            <w:r w:rsidRPr="00CF7EF7">
              <w:t>Faune entomologique attirée par le piège Vavoua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D178925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71370E28" w14:textId="77777777" w:rsidTr="00077EAD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F630447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7F8C0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EB962" w14:textId="77777777" w:rsidR="002A5FD5" w:rsidRPr="00CF7EF7" w:rsidRDefault="002A5FD5" w:rsidP="002A5FD5">
            <w:pPr>
              <w:bidi w:val="0"/>
            </w:pPr>
            <w:r w:rsidRPr="00CF7EF7">
              <w:t>LAYADI Ikram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191AEA6D" w14:textId="77777777" w:rsidR="002A5FD5" w:rsidRPr="00CF7EF7" w:rsidRDefault="002A5FD5" w:rsidP="002A5FD5">
            <w:pPr>
              <w:bidi w:val="0"/>
              <w:rPr>
                <w:lang w:val="en-US"/>
              </w:rPr>
            </w:pPr>
            <w:r w:rsidRPr="00CF7EF7">
              <w:rPr>
                <w:lang w:val="en-US"/>
              </w:rPr>
              <w:t>Study of f</w:t>
            </w:r>
            <w:r>
              <w:rPr>
                <w:lang w:val="en-US"/>
              </w:rPr>
              <w:t>ruit trees diversity cultivated in Oued R</w:t>
            </w:r>
            <w:r w:rsidRPr="00CF7EF7">
              <w:rPr>
                <w:lang w:val="en-US"/>
              </w:rPr>
              <w:t>igh region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A01AF5" w14:textId="77777777" w:rsidR="002A5FD5" w:rsidRPr="00CF7EF7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76691C" w14:paraId="269ADDE7" w14:textId="77777777" w:rsidTr="00077EAD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826F69C" w14:textId="77777777" w:rsidR="002A5FD5" w:rsidRPr="00CF7EF7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FB609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87384E" w14:textId="77777777" w:rsidR="002A5FD5" w:rsidRPr="00CF7EF7" w:rsidRDefault="002A5FD5" w:rsidP="002A5FD5">
            <w:pPr>
              <w:bidi w:val="0"/>
            </w:pPr>
            <w:r w:rsidRPr="00CF7EF7">
              <w:t>DJITLI Yasmina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0E87FBA7" w14:textId="77777777" w:rsidR="002A5FD5" w:rsidRPr="00CF7EF7" w:rsidRDefault="002A5FD5" w:rsidP="002A5FD5">
            <w:pPr>
              <w:bidi w:val="0"/>
              <w:rPr>
                <w:lang w:val="en-US"/>
              </w:rPr>
            </w:pPr>
            <w:r w:rsidRPr="00CF7EF7">
              <w:rPr>
                <w:lang w:val="en-US"/>
              </w:rPr>
              <w:t>The avifaunal biodiversity of Lake Merdjat Sidi Abed (Relizene)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1CDFE20" w14:textId="77777777" w:rsidR="002A5FD5" w:rsidRPr="00CF7EF7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0E4E6A1A" w14:textId="77777777">
        <w:trPr>
          <w:jc w:val="center"/>
        </w:trPr>
        <w:tc>
          <w:tcPr>
            <w:tcW w:w="16385" w:type="dxa"/>
            <w:gridSpan w:val="5"/>
            <w:shd w:val="clear" w:color="auto" w:fill="FFC000"/>
            <w:vAlign w:val="center"/>
          </w:tcPr>
          <w:p w14:paraId="1E3FBD50" w14:textId="5F0750F2" w:rsidR="002A5FD5" w:rsidRPr="00F70F03" w:rsidRDefault="002A5FD5" w:rsidP="002A5FD5">
            <w:pPr>
              <w:bidi w:val="0"/>
              <w:rPr>
                <w:b/>
              </w:rPr>
            </w:pPr>
            <w:r w:rsidRPr="00F70F03">
              <w:rPr>
                <w:b/>
              </w:rPr>
              <w:t xml:space="preserve">Session 3 | Communications </w:t>
            </w:r>
            <w:r w:rsidRPr="00F70F03">
              <w:rPr>
                <w:b/>
                <w:u w:val="single"/>
              </w:rPr>
              <w:t>Online</w:t>
            </w:r>
            <w:r w:rsidRPr="00F70F03">
              <w:rPr>
                <w:b/>
              </w:rPr>
              <w:t xml:space="preserve"> | Thème 2, 3 &amp; 4 | Modérateurs :</w:t>
            </w:r>
            <w:r w:rsidR="00B22C85">
              <w:rPr>
                <w:b/>
              </w:rPr>
              <w:t xml:space="preserve"> Zekri Jihane, Bezzalla </w:t>
            </w:r>
            <w:r w:rsidR="007D3B40">
              <w:rPr>
                <w:b/>
              </w:rPr>
              <w:t xml:space="preserve">Adel, Maaref Chérine , </w:t>
            </w:r>
            <w:r w:rsidR="00B22C85">
              <w:rPr>
                <w:b/>
              </w:rPr>
              <w:t>Salhi Selma, Hachemi Messaoud &amp; Amouri Hichem</w:t>
            </w:r>
          </w:p>
        </w:tc>
      </w:tr>
      <w:tr w:rsidR="002A5FD5" w:rsidRPr="00F70F03" w14:paraId="7E742913" w14:textId="77777777" w:rsidTr="0087708C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14:paraId="71491839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13h30 – 15h20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2611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480841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GHARBI Hanane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719AA6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Gestion des problèmes de la forêt algérienne : cas de Djebel Boutaleb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BEDF3C" w14:textId="77777777" w:rsidR="000776AB" w:rsidRDefault="000776AB" w:rsidP="00597A2C">
            <w:pPr>
              <w:bidi w:val="0"/>
              <w:jc w:val="center"/>
            </w:pPr>
          </w:p>
          <w:p w14:paraId="08EDB24C" w14:textId="77777777" w:rsidR="000776AB" w:rsidRDefault="000776AB" w:rsidP="000776AB">
            <w:pPr>
              <w:bidi w:val="0"/>
              <w:jc w:val="center"/>
            </w:pPr>
          </w:p>
          <w:p w14:paraId="533F7AEC" w14:textId="77777777" w:rsidR="000776AB" w:rsidRDefault="000776AB" w:rsidP="000776AB">
            <w:pPr>
              <w:bidi w:val="0"/>
              <w:jc w:val="center"/>
            </w:pPr>
          </w:p>
          <w:p w14:paraId="64E4909F" w14:textId="77777777" w:rsidR="000776AB" w:rsidRDefault="000776AB" w:rsidP="000776AB">
            <w:pPr>
              <w:bidi w:val="0"/>
              <w:jc w:val="center"/>
            </w:pPr>
          </w:p>
          <w:p w14:paraId="539B588F" w14:textId="77777777" w:rsidR="000776AB" w:rsidRDefault="000776AB" w:rsidP="000776AB">
            <w:pPr>
              <w:bidi w:val="0"/>
              <w:jc w:val="center"/>
            </w:pPr>
          </w:p>
          <w:p w14:paraId="0A97745E" w14:textId="77777777" w:rsidR="000776AB" w:rsidRDefault="000776AB" w:rsidP="000776AB">
            <w:pPr>
              <w:bidi w:val="0"/>
              <w:jc w:val="center"/>
            </w:pPr>
          </w:p>
          <w:p w14:paraId="1CC51378" w14:textId="77777777" w:rsidR="000776AB" w:rsidRDefault="000776AB" w:rsidP="000776AB">
            <w:pPr>
              <w:bidi w:val="0"/>
              <w:jc w:val="center"/>
            </w:pPr>
          </w:p>
          <w:p w14:paraId="495BDAE5" w14:textId="77777777" w:rsidR="000776AB" w:rsidRDefault="000776AB" w:rsidP="000776AB">
            <w:pPr>
              <w:bidi w:val="0"/>
              <w:jc w:val="center"/>
            </w:pPr>
          </w:p>
          <w:p w14:paraId="6846C804" w14:textId="5E80AF78" w:rsidR="00597A2C" w:rsidRPr="00C2634D" w:rsidRDefault="00B77A09" w:rsidP="00597A2C">
            <w:pPr>
              <w:bidi w:val="0"/>
              <w:jc w:val="center"/>
              <w:rPr>
                <w:u w:val="single"/>
              </w:rPr>
            </w:pPr>
            <w:r w:rsidRPr="00C2634D">
              <w:rPr>
                <w:color w:val="548DD4" w:themeColor="text2" w:themeTint="99"/>
                <w:u w:val="single"/>
              </w:rPr>
              <w:t>https://meet.google.com/aos-qfiw-vma</w:t>
            </w:r>
          </w:p>
        </w:tc>
      </w:tr>
      <w:tr w:rsidR="002A5FD5" w:rsidRPr="00F70F03" w14:paraId="2E064183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958C61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575CA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74C11D" w14:textId="77777777" w:rsidR="002A5FD5" w:rsidRPr="00E416AF" w:rsidRDefault="002A5FD5" w:rsidP="002A5FD5">
            <w:pPr>
              <w:bidi w:val="0"/>
              <w:ind w:left="-68" w:right="-172"/>
              <w:rPr>
                <w:rFonts w:eastAsia="Calibri"/>
              </w:rPr>
            </w:pPr>
            <w:r w:rsidRPr="00E416AF">
              <w:rPr>
                <w:rFonts w:eastAsia="Calibri"/>
              </w:rPr>
              <w:t xml:space="preserve">AYAICHIA Fethi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2163C1" w14:textId="0127CAE2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Suivi de la sécheresse et évaluation de la santé de la végétation à l'aide des indices climatiques et de végétation : étude de cas du Parc National de B</w:t>
            </w:r>
            <w:r w:rsidR="00B22C85">
              <w:rPr>
                <w:rFonts w:eastAsia="Calibri"/>
              </w:rPr>
              <w:t>e</w:t>
            </w:r>
            <w:r w:rsidRPr="00F70F03">
              <w:rPr>
                <w:rFonts w:eastAsia="Calibri"/>
              </w:rPr>
              <w:t>lezma (2017-2023)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FCC45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40AD8C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10BFFA1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A9072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64076F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BAKHTI Yamina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7DF2A3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Impact des couverts végétaux forestiers sur les propriétés des sols en milieu semi-arides (cas de la région de Mostaganem)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D20B5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884C13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0F2C57DE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38AE2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63D285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RAHMANI Souad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903107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Suivi de la régénération forestière post-incendie dans la foret d’Aurès oriental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B5A4EB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CC8073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7F5E9F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EB541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1C3B61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ZAIDI Rima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1EDDFE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Valorisation des produits forestiers non ligneux, cas du lichen dans la cédraie de Thniet El Had.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372660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6F5543A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0C8C63C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9A0C5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498F83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KRIM Fatima Zohra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D138EA7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L’inflammabilité et la combustibilité de la végétation « taux de dégagement de chaleur du pin d’Alep »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2544C06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20454E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7CAD0AE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9792C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FA5AAF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SABI Fatima Zohra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75D347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Evaluation du risque incendie de quelques espèces forestières méditerranéennes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370D41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3CCF5C2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B38E7A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B8FB8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965332E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GHARBI Hanane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691B11" w14:textId="62580D6C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Les causes de dégradation de la végétation des hautes plaines </w:t>
            </w:r>
            <w:r w:rsidR="00B22C85" w:rsidRPr="00F70F03">
              <w:rPr>
                <w:rFonts w:eastAsia="Calibri"/>
              </w:rPr>
              <w:t>Sétifiennes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4038BA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E43E9DF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8FD0A8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A1BBC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56DFB3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MERADSI Fouad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D0BF27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Importance d’application des méthodes statistiques dans la valorisation des résultats de recherches dans le milieu forestier : cas des dégâts causés par la processionnaire du pin, </w:t>
            </w:r>
            <w:r w:rsidRPr="00F70F03">
              <w:rPr>
                <w:rFonts w:eastAsia="Calibri"/>
                <w:i/>
                <w:iCs/>
              </w:rPr>
              <w:t>Thaumetopoea pityocampa</w:t>
            </w:r>
            <w:r w:rsidRPr="00F70F03">
              <w:rPr>
                <w:rFonts w:eastAsia="Calibri"/>
              </w:rPr>
              <w:t xml:space="preserve"> dans la pinède de Ain Yagout (w. Batna)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420EF0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BE1CDCC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3E70044D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1D436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171E71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ALATOU Hana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F7B46E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Diagnostiqu</w:t>
            </w:r>
            <w:r>
              <w:rPr>
                <w:rFonts w:eastAsia="Calibri"/>
              </w:rPr>
              <w:t>e écologique de l’arboretum de Draa Naga dans le massif de Djebel-Ouahch (C</w:t>
            </w:r>
            <w:r w:rsidRPr="00F70F03">
              <w:rPr>
                <w:rFonts w:eastAsia="Calibri"/>
              </w:rPr>
              <w:t>onstantine)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D1E8EE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5C03D97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0A0F50F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6144B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A564E6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ZERARGA Abderrahim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1CBBB8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Etude comparative de la cédraie de B</w:t>
            </w:r>
            <w:r>
              <w:rPr>
                <w:rFonts w:eastAsia="Calibri"/>
              </w:rPr>
              <w:t>outaleb et celle de T</w:t>
            </w:r>
            <w:r w:rsidRPr="00F70F03">
              <w:rPr>
                <w:rFonts w:eastAsia="Calibri"/>
              </w:rPr>
              <w:t>akoucht (approche dendrométrique)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5A7ED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3142C39B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1B07BB13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08CFD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4D8B85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BENABDERRAHMANE Ahlame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EE3D58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Influence du traitement des graines par les frugivores sur le succès de germination de J</w:t>
            </w:r>
            <w:r w:rsidRPr="00F70F03">
              <w:rPr>
                <w:rFonts w:eastAsia="Calibri"/>
                <w:i/>
                <w:iCs/>
              </w:rPr>
              <w:t>uniperus phoenicea</w:t>
            </w:r>
            <w:r w:rsidRPr="00F70F03">
              <w:rPr>
                <w:rFonts w:eastAsia="Calibri"/>
              </w:rPr>
              <w:t xml:space="preserve"> dans l’Atlas Saharien Central (semi-aride) -Algérie-.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B40C25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6A4DAD10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956D4D1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F4904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10F84C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OSMANI Soumia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1226EC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>L’étude de la régénération naturelle de cèdre de l’atlas (</w:t>
            </w:r>
            <w:r w:rsidRPr="00F70F03">
              <w:rPr>
                <w:rFonts w:eastAsia="Calibri"/>
                <w:i/>
                <w:iCs/>
              </w:rPr>
              <w:t>Cedrus atlantica</w:t>
            </w:r>
            <w:r w:rsidRPr="00F70F03">
              <w:rPr>
                <w:rFonts w:eastAsia="Calibri"/>
              </w:rPr>
              <w:t>) au niveau du djebel Takoucht wilaya de Béjaia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6BDEC2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484D304D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0F530EE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2E671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2F3793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NESRALLAH Chaima Narimane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73B08E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Évaluation de la quantité de carbone séquestré par les peuplements de </w:t>
            </w:r>
            <w:r w:rsidRPr="00F70F03">
              <w:rPr>
                <w:rFonts w:eastAsia="Calibri"/>
                <w:i/>
                <w:iCs/>
              </w:rPr>
              <w:t>Tetraclinis articulata</w:t>
            </w:r>
            <w:r w:rsidRPr="00F70F03">
              <w:rPr>
                <w:rFonts w:eastAsia="Calibri"/>
              </w:rPr>
              <w:t xml:space="preserve"> dans la région de Tlemcen (ouest de l'Algérie)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493398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129DB2B4" w14:textId="77777777" w:rsidTr="0087708C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5442CAE5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E93A0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223233" w14:textId="77777777" w:rsidR="002A5FD5" w:rsidRPr="00F70F03" w:rsidRDefault="002A5FD5" w:rsidP="002A5FD5">
            <w:pPr>
              <w:widowControl w:val="0"/>
              <w:bidi w:val="0"/>
              <w:ind w:left="-68" w:right="-172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HAMMANI Amel </w:t>
            </w:r>
          </w:p>
        </w:tc>
        <w:tc>
          <w:tcPr>
            <w:tcW w:w="1020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EC9688" w14:textId="77777777" w:rsidR="002A5FD5" w:rsidRPr="00F70F03" w:rsidRDefault="002A5FD5" w:rsidP="002A5FD5">
            <w:pPr>
              <w:widowControl w:val="0"/>
              <w:bidi w:val="0"/>
              <w:ind w:left="-68" w:right="-31"/>
              <w:rPr>
                <w:rFonts w:eastAsia="Calibri"/>
              </w:rPr>
            </w:pPr>
            <w:r w:rsidRPr="00F70F03">
              <w:rPr>
                <w:rFonts w:eastAsia="Calibri"/>
              </w:rPr>
              <w:t xml:space="preserve">Les potentialités insecticides des extraits des plantes contre la chenille processionnaire du pin </w:t>
            </w:r>
            <w:r w:rsidRPr="00F70F03">
              <w:rPr>
                <w:rFonts w:eastAsia="Calibri"/>
                <w:i/>
                <w:iCs/>
              </w:rPr>
              <w:t>Thaumetopoea pityocampa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57CE9A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14053A8" w14:textId="77777777" w:rsidTr="004D1658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6DD652D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F5B9F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AA84B" w14:textId="77777777" w:rsidR="002A5FD5" w:rsidRPr="00E416AF" w:rsidRDefault="002A5FD5" w:rsidP="002A5FD5">
            <w:pPr>
              <w:bidi w:val="0"/>
              <w:ind w:left="7" w:right="-30"/>
            </w:pPr>
            <w:r w:rsidRPr="00E416AF">
              <w:rPr>
                <w:rFonts w:eastAsia="Calibri"/>
              </w:rPr>
              <w:t xml:space="preserve">MARROUCHE Hind </w:t>
            </w:r>
          </w:p>
        </w:tc>
        <w:tc>
          <w:tcPr>
            <w:tcW w:w="10205" w:type="dxa"/>
            <w:shd w:val="clear" w:color="auto" w:fill="auto"/>
          </w:tcPr>
          <w:p w14:paraId="1B4734AB" w14:textId="77777777" w:rsidR="002A5FD5" w:rsidRPr="00F70F03" w:rsidRDefault="002A5FD5" w:rsidP="002A5FD5">
            <w:pPr>
              <w:bidi w:val="0"/>
            </w:pPr>
            <w:r>
              <w:rPr>
                <w:rFonts w:eastAsia="Calibri"/>
              </w:rPr>
              <w:t>E</w:t>
            </w:r>
            <w:r w:rsidRPr="00F70F03">
              <w:rPr>
                <w:rFonts w:eastAsia="Calibri"/>
              </w:rPr>
              <w:t>valuation de l'état sanitaire du peuplement du cèdre (</w:t>
            </w:r>
            <w:r>
              <w:rPr>
                <w:rFonts w:eastAsia="Calibri"/>
                <w:i/>
                <w:iCs/>
              </w:rPr>
              <w:t>C</w:t>
            </w:r>
            <w:r w:rsidRPr="00677E7B">
              <w:rPr>
                <w:rFonts w:eastAsia="Calibri"/>
                <w:i/>
                <w:iCs/>
              </w:rPr>
              <w:t>edrus atlantica manetti</w:t>
            </w:r>
            <w:r>
              <w:rPr>
                <w:rFonts w:eastAsia="Calibri"/>
              </w:rPr>
              <w:t>) dans la forêt de Kef Tef zZna la région d'Ouanougha (M’S</w:t>
            </w:r>
            <w:r w:rsidRPr="00F70F03">
              <w:rPr>
                <w:rFonts w:eastAsia="Calibri"/>
              </w:rPr>
              <w:t>ila).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5BC3B6C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55B551D1" w14:textId="77777777" w:rsidTr="004D1658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4BD6416D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8D3ED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07296E" w14:textId="77777777" w:rsidR="002A5FD5" w:rsidRPr="00F70F03" w:rsidRDefault="002A5FD5" w:rsidP="002A5FD5">
            <w:pPr>
              <w:bidi w:val="0"/>
              <w:ind w:left="7" w:right="-30"/>
            </w:pPr>
            <w:r w:rsidRPr="00F70F03">
              <w:rPr>
                <w:rFonts w:eastAsia="Calibri"/>
              </w:rPr>
              <w:t xml:space="preserve">SOLTANI Ikram </w:t>
            </w:r>
          </w:p>
        </w:tc>
        <w:tc>
          <w:tcPr>
            <w:tcW w:w="10205" w:type="dxa"/>
            <w:shd w:val="clear" w:color="auto" w:fill="auto"/>
          </w:tcPr>
          <w:p w14:paraId="44CD1E07" w14:textId="77777777" w:rsidR="002A5FD5" w:rsidRPr="00F70F03" w:rsidRDefault="002A5FD5" w:rsidP="002A5FD5">
            <w:pPr>
              <w:bidi w:val="0"/>
            </w:pPr>
            <w:r>
              <w:rPr>
                <w:rFonts w:eastAsia="Calibri"/>
              </w:rPr>
              <w:t>P</w:t>
            </w:r>
            <w:r w:rsidRPr="00F70F03">
              <w:rPr>
                <w:rFonts w:eastAsia="Calibri"/>
              </w:rPr>
              <w:t>hénomène de dépérissement et pathologies : interactions, mécanismes et stratégies de gestion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05CDD0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76691C" w14:paraId="2F887467" w14:textId="77777777" w:rsidTr="004D1658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810B40A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D7B9CD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FC2F8" w14:textId="77777777" w:rsidR="002A5FD5" w:rsidRPr="00F70F03" w:rsidRDefault="002A5FD5" w:rsidP="002A5FD5">
            <w:pPr>
              <w:bidi w:val="0"/>
              <w:ind w:left="7" w:right="-30"/>
            </w:pPr>
            <w:r w:rsidRPr="00F70F03">
              <w:t>BELKHEIR Naima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5FE7613C" w14:textId="77777777" w:rsidR="002A5FD5" w:rsidRPr="00F70F03" w:rsidRDefault="002A5FD5" w:rsidP="002A5FD5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70F03">
              <w:rPr>
                <w:lang w:val="en-US"/>
              </w:rPr>
              <w:t>he necessity of preserving biodiversity and restoring the forest environment</w:t>
            </w:r>
            <w:r>
              <w:rPr>
                <w:lang w:val="en-US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8A1D07" w14:textId="77777777" w:rsidR="002A5FD5" w:rsidRPr="00F70F03" w:rsidRDefault="002A5FD5" w:rsidP="002A5FD5">
            <w:pPr>
              <w:bidi w:val="0"/>
              <w:jc w:val="center"/>
              <w:rPr>
                <w:lang w:val="en-US"/>
              </w:rPr>
            </w:pPr>
          </w:p>
        </w:tc>
      </w:tr>
      <w:tr w:rsidR="002A5FD5" w:rsidRPr="00F70F03" w14:paraId="56FDD32A" w14:textId="77777777" w:rsidTr="004D1658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20E66B9C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B117E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9AF61A" w14:textId="77777777" w:rsidR="002A5FD5" w:rsidRPr="00F70F03" w:rsidRDefault="002A5FD5" w:rsidP="002A5FD5">
            <w:pPr>
              <w:bidi w:val="0"/>
              <w:ind w:left="7" w:right="-30"/>
            </w:pPr>
            <w:r w:rsidRPr="00F70F03">
              <w:t>SADAOUI Khaoula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5CE0096D" w14:textId="77777777" w:rsidR="002A5FD5" w:rsidRPr="00F70F03" w:rsidRDefault="002A5FD5" w:rsidP="002A5FD5">
            <w:pPr>
              <w:bidi w:val="0"/>
            </w:pPr>
            <w:r w:rsidRPr="00F70F03">
              <w:t>importance de préjudice</w:t>
            </w:r>
            <w:r>
              <w:t xml:space="preserve"> due par </w:t>
            </w:r>
            <w:r w:rsidRPr="00891375">
              <w:rPr>
                <w:i/>
                <w:iCs/>
              </w:rPr>
              <w:t>Deudorix</w:t>
            </w:r>
            <w:r w:rsidRPr="00891375">
              <w:t xml:space="preserve"> </w:t>
            </w:r>
            <w:r w:rsidRPr="00891375">
              <w:rPr>
                <w:i/>
                <w:iCs/>
              </w:rPr>
              <w:t>livia, Ectomyeloïs</w:t>
            </w:r>
            <w:r>
              <w:t xml:space="preserve"> </w:t>
            </w:r>
            <w:r w:rsidRPr="00891375">
              <w:rPr>
                <w:i/>
                <w:iCs/>
              </w:rPr>
              <w:t>ceratoniae</w:t>
            </w:r>
            <w:r>
              <w:t xml:space="preserve"> et </w:t>
            </w:r>
            <w:r w:rsidRPr="00891375">
              <w:rPr>
                <w:i/>
                <w:iCs/>
              </w:rPr>
              <w:t>Siphoninus phillyreae</w:t>
            </w:r>
            <w:r w:rsidRPr="00F70F03">
              <w:t xml:space="preserve"> sur le grenadier</w:t>
            </w:r>
            <w:r>
              <w:t xml:space="preserve"> dans la région d'O</w:t>
            </w:r>
            <w:r w:rsidRPr="00F70F03">
              <w:t>uargla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D68D77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2A5FD5" w:rsidRPr="00F70F03" w14:paraId="744C4F55" w14:textId="77777777" w:rsidTr="004D1658">
        <w:trPr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14:paraId="629AD04B" w14:textId="77777777" w:rsidR="002A5FD5" w:rsidRPr="00F70F03" w:rsidRDefault="002A5FD5" w:rsidP="002A5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35A582" w14:textId="77777777" w:rsidR="002A5FD5" w:rsidRPr="00F70F03" w:rsidRDefault="002A5FD5" w:rsidP="002A5FD5">
            <w:pPr>
              <w:bidi w:val="0"/>
              <w:jc w:val="center"/>
              <w:rPr>
                <w:b/>
              </w:rPr>
            </w:pPr>
            <w:r w:rsidRPr="00F70F03">
              <w:rPr>
                <w:b/>
              </w:rPr>
              <w:t>P20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B6B61" w14:textId="77777777" w:rsidR="002A5FD5" w:rsidRPr="00F70F03" w:rsidRDefault="002A5FD5" w:rsidP="002A5FD5">
            <w:pPr>
              <w:bidi w:val="0"/>
              <w:ind w:left="7" w:right="-30"/>
            </w:pPr>
            <w:r w:rsidRPr="00F70F03">
              <w:t>SOUFARI</w:t>
            </w:r>
          </w:p>
          <w:p w14:paraId="4FF34B71" w14:textId="77777777" w:rsidR="002A5FD5" w:rsidRPr="00F70F03" w:rsidRDefault="002A5FD5" w:rsidP="002A5FD5">
            <w:pPr>
              <w:bidi w:val="0"/>
              <w:ind w:left="7" w:right="-30"/>
            </w:pPr>
            <w:r w:rsidRPr="00F70F03">
              <w:t>Khedidja</w:t>
            </w:r>
          </w:p>
        </w:tc>
        <w:tc>
          <w:tcPr>
            <w:tcW w:w="10205" w:type="dxa"/>
            <w:shd w:val="clear" w:color="auto" w:fill="auto"/>
            <w:vAlign w:val="center"/>
          </w:tcPr>
          <w:p w14:paraId="43A21AC6" w14:textId="77777777" w:rsidR="002A5FD5" w:rsidRPr="00F70F03" w:rsidRDefault="002A5FD5" w:rsidP="002A5FD5">
            <w:pPr>
              <w:bidi w:val="0"/>
            </w:pPr>
            <w:r>
              <w:t>Approche écologique</w:t>
            </w:r>
            <w:r w:rsidRPr="00F70F03">
              <w:t xml:space="preserve"> et pathologique des peuplements dépérissant de </w:t>
            </w:r>
            <w:r>
              <w:rPr>
                <w:i/>
                <w:iCs/>
              </w:rPr>
              <w:t>J</w:t>
            </w:r>
            <w:r w:rsidRPr="00891375">
              <w:rPr>
                <w:i/>
                <w:iCs/>
              </w:rPr>
              <w:t>uniperus phoenicea L.</w:t>
            </w:r>
            <w:r>
              <w:t xml:space="preserve"> dans la station d’El-G</w:t>
            </w:r>
            <w:r w:rsidRPr="00F70F03">
              <w:t>aada (Laghouat)</w:t>
            </w:r>
            <w:r>
              <w:t>.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E9E6E9" w14:textId="77777777" w:rsidR="002A5FD5" w:rsidRPr="00F70F03" w:rsidRDefault="002A5FD5" w:rsidP="002A5FD5">
            <w:pPr>
              <w:bidi w:val="0"/>
              <w:jc w:val="center"/>
            </w:pPr>
          </w:p>
        </w:tc>
      </w:tr>
      <w:tr w:rsidR="000776AB" w:rsidRPr="00F70F03" w14:paraId="7FFCAD8C" w14:textId="77777777" w:rsidTr="000776AB">
        <w:trPr>
          <w:jc w:val="center"/>
        </w:trPr>
        <w:tc>
          <w:tcPr>
            <w:tcW w:w="1361" w:type="dxa"/>
            <w:shd w:val="clear" w:color="auto" w:fill="548DD4" w:themeFill="text2" w:themeFillTint="99"/>
            <w:vAlign w:val="center"/>
          </w:tcPr>
          <w:p w14:paraId="33427C19" w14:textId="77777777" w:rsidR="000776AB" w:rsidRPr="00F70F03" w:rsidRDefault="000776AB" w:rsidP="00077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189F9317" w14:textId="77777777" w:rsidR="000776AB" w:rsidRPr="00F70F03" w:rsidRDefault="000776AB" w:rsidP="000776A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 w14:paraId="3CDAA230" w14:textId="77777777" w:rsidR="000776AB" w:rsidRPr="00F70F03" w:rsidRDefault="000776AB" w:rsidP="000776AB">
            <w:pPr>
              <w:ind w:left="7" w:right="-30"/>
            </w:pPr>
          </w:p>
        </w:tc>
        <w:tc>
          <w:tcPr>
            <w:tcW w:w="10205" w:type="dxa"/>
            <w:shd w:val="clear" w:color="auto" w:fill="548DD4" w:themeFill="text2" w:themeFillTint="99"/>
            <w:vAlign w:val="center"/>
          </w:tcPr>
          <w:p w14:paraId="2A8CD432" w14:textId="0DFA2AD7" w:rsidR="000776AB" w:rsidRPr="000776AB" w:rsidRDefault="000776AB" w:rsidP="000776AB">
            <w:pPr>
              <w:jc w:val="center"/>
              <w:rPr>
                <w:b/>
                <w:bCs/>
                <w:sz w:val="36"/>
                <w:szCs w:val="36"/>
              </w:rPr>
            </w:pPr>
            <w:r w:rsidRPr="000776AB">
              <w:rPr>
                <w:b/>
                <w:sz w:val="36"/>
                <w:szCs w:val="36"/>
              </w:rPr>
              <w:t xml:space="preserve">Recommandations </w:t>
            </w:r>
            <w:r>
              <w:rPr>
                <w:b/>
                <w:sz w:val="36"/>
                <w:szCs w:val="36"/>
              </w:rPr>
              <w:t>F</w:t>
            </w:r>
            <w:r w:rsidRPr="000776AB">
              <w:rPr>
                <w:b/>
                <w:sz w:val="36"/>
                <w:szCs w:val="36"/>
              </w:rPr>
              <w:t xml:space="preserve">inales </w:t>
            </w:r>
            <w:r>
              <w:rPr>
                <w:b/>
                <w:sz w:val="36"/>
                <w:szCs w:val="36"/>
              </w:rPr>
              <w:t>&amp;</w:t>
            </w:r>
            <w:r w:rsidRPr="000776AB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C</w:t>
            </w:r>
            <w:r w:rsidRPr="000776AB">
              <w:rPr>
                <w:b/>
                <w:sz w:val="36"/>
                <w:szCs w:val="36"/>
              </w:rPr>
              <w:t>lôture du Séminaire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</w:tcPr>
          <w:p w14:paraId="77B543F3" w14:textId="77777777" w:rsidR="000776AB" w:rsidRPr="00F70F03" w:rsidRDefault="000776AB" w:rsidP="000776AB">
            <w:pPr>
              <w:jc w:val="center"/>
            </w:pPr>
          </w:p>
        </w:tc>
      </w:tr>
    </w:tbl>
    <w:p w14:paraId="2E8C7627" w14:textId="77777777" w:rsidR="00696EC9" w:rsidRDefault="00E2172F" w:rsidP="009E5C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sectPr w:rsidR="00696EC9">
      <w:pgSz w:w="16838" w:h="11906" w:orient="landscape"/>
      <w:pgMar w:top="284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443BF"/>
    <w:rsid w:val="00060546"/>
    <w:rsid w:val="000776AB"/>
    <w:rsid w:val="00077EAD"/>
    <w:rsid w:val="00081503"/>
    <w:rsid w:val="00087442"/>
    <w:rsid w:val="000A254E"/>
    <w:rsid w:val="000B48BD"/>
    <w:rsid w:val="000B5A83"/>
    <w:rsid w:val="000C0F33"/>
    <w:rsid w:val="000C3D62"/>
    <w:rsid w:val="000C6290"/>
    <w:rsid w:val="001432FE"/>
    <w:rsid w:val="001558B8"/>
    <w:rsid w:val="00161C95"/>
    <w:rsid w:val="0017477E"/>
    <w:rsid w:val="00180996"/>
    <w:rsid w:val="00193059"/>
    <w:rsid w:val="001A4FB8"/>
    <w:rsid w:val="001B06D2"/>
    <w:rsid w:val="001B2352"/>
    <w:rsid w:val="001C1B6E"/>
    <w:rsid w:val="001C1D62"/>
    <w:rsid w:val="001F4E10"/>
    <w:rsid w:val="00204B7E"/>
    <w:rsid w:val="00210BC0"/>
    <w:rsid w:val="00233E33"/>
    <w:rsid w:val="00252767"/>
    <w:rsid w:val="0026697D"/>
    <w:rsid w:val="00277367"/>
    <w:rsid w:val="00281171"/>
    <w:rsid w:val="0028579D"/>
    <w:rsid w:val="002A03F8"/>
    <w:rsid w:val="002A3255"/>
    <w:rsid w:val="002A5FD5"/>
    <w:rsid w:val="002C76AB"/>
    <w:rsid w:val="002C776C"/>
    <w:rsid w:val="00311FF5"/>
    <w:rsid w:val="0032513C"/>
    <w:rsid w:val="003261E4"/>
    <w:rsid w:val="003333AA"/>
    <w:rsid w:val="00347690"/>
    <w:rsid w:val="00354C74"/>
    <w:rsid w:val="00357AEF"/>
    <w:rsid w:val="00394E35"/>
    <w:rsid w:val="00395CD9"/>
    <w:rsid w:val="00397C63"/>
    <w:rsid w:val="003E33D9"/>
    <w:rsid w:val="003E6C0B"/>
    <w:rsid w:val="00406B1A"/>
    <w:rsid w:val="00410E54"/>
    <w:rsid w:val="00411C34"/>
    <w:rsid w:val="004331FB"/>
    <w:rsid w:val="0044661D"/>
    <w:rsid w:val="004716B0"/>
    <w:rsid w:val="00473E21"/>
    <w:rsid w:val="0049229A"/>
    <w:rsid w:val="004C4B2D"/>
    <w:rsid w:val="004D1658"/>
    <w:rsid w:val="00512185"/>
    <w:rsid w:val="00522095"/>
    <w:rsid w:val="00530F99"/>
    <w:rsid w:val="00552661"/>
    <w:rsid w:val="00565C22"/>
    <w:rsid w:val="0056672D"/>
    <w:rsid w:val="00566871"/>
    <w:rsid w:val="00577F3E"/>
    <w:rsid w:val="00585229"/>
    <w:rsid w:val="00597A2C"/>
    <w:rsid w:val="005C4B55"/>
    <w:rsid w:val="005D5C04"/>
    <w:rsid w:val="005E2072"/>
    <w:rsid w:val="005E3E79"/>
    <w:rsid w:val="005E49B4"/>
    <w:rsid w:val="006028E0"/>
    <w:rsid w:val="00630E44"/>
    <w:rsid w:val="00644C57"/>
    <w:rsid w:val="006478F6"/>
    <w:rsid w:val="00663AAD"/>
    <w:rsid w:val="0066492E"/>
    <w:rsid w:val="00664941"/>
    <w:rsid w:val="00677E7B"/>
    <w:rsid w:val="006912CE"/>
    <w:rsid w:val="00696EC9"/>
    <w:rsid w:val="006B2B2D"/>
    <w:rsid w:val="006E5C96"/>
    <w:rsid w:val="006E6DDC"/>
    <w:rsid w:val="007111B0"/>
    <w:rsid w:val="00736D87"/>
    <w:rsid w:val="00750EB7"/>
    <w:rsid w:val="007647D4"/>
    <w:rsid w:val="00765597"/>
    <w:rsid w:val="0076691C"/>
    <w:rsid w:val="00771515"/>
    <w:rsid w:val="00773E73"/>
    <w:rsid w:val="007918E9"/>
    <w:rsid w:val="00797895"/>
    <w:rsid w:val="007A4D91"/>
    <w:rsid w:val="007D3B40"/>
    <w:rsid w:val="007E6B35"/>
    <w:rsid w:val="007F6917"/>
    <w:rsid w:val="008218B5"/>
    <w:rsid w:val="00827525"/>
    <w:rsid w:val="00827F7F"/>
    <w:rsid w:val="008727E0"/>
    <w:rsid w:val="0087708C"/>
    <w:rsid w:val="00883A04"/>
    <w:rsid w:val="00890D6D"/>
    <w:rsid w:val="00891375"/>
    <w:rsid w:val="00893804"/>
    <w:rsid w:val="008B19BA"/>
    <w:rsid w:val="008B6E3A"/>
    <w:rsid w:val="008C1A18"/>
    <w:rsid w:val="008C3920"/>
    <w:rsid w:val="008E6D00"/>
    <w:rsid w:val="009007F0"/>
    <w:rsid w:val="0090201A"/>
    <w:rsid w:val="0092633E"/>
    <w:rsid w:val="009502D4"/>
    <w:rsid w:val="0097137E"/>
    <w:rsid w:val="0097678C"/>
    <w:rsid w:val="009878E5"/>
    <w:rsid w:val="0099043B"/>
    <w:rsid w:val="00990676"/>
    <w:rsid w:val="009B1DBF"/>
    <w:rsid w:val="009B5047"/>
    <w:rsid w:val="009B60F8"/>
    <w:rsid w:val="009C6CD2"/>
    <w:rsid w:val="009E3013"/>
    <w:rsid w:val="009E5C4E"/>
    <w:rsid w:val="00A11E45"/>
    <w:rsid w:val="00A13D25"/>
    <w:rsid w:val="00A14504"/>
    <w:rsid w:val="00A175C4"/>
    <w:rsid w:val="00A545CD"/>
    <w:rsid w:val="00A6772D"/>
    <w:rsid w:val="00A958F4"/>
    <w:rsid w:val="00AB3B12"/>
    <w:rsid w:val="00AC1F19"/>
    <w:rsid w:val="00AC3E13"/>
    <w:rsid w:val="00AE427F"/>
    <w:rsid w:val="00AE54A2"/>
    <w:rsid w:val="00B17DE7"/>
    <w:rsid w:val="00B22C85"/>
    <w:rsid w:val="00B612EB"/>
    <w:rsid w:val="00B63671"/>
    <w:rsid w:val="00B77A09"/>
    <w:rsid w:val="00BA36CC"/>
    <w:rsid w:val="00BE7572"/>
    <w:rsid w:val="00BF6E92"/>
    <w:rsid w:val="00C013B6"/>
    <w:rsid w:val="00C0370E"/>
    <w:rsid w:val="00C10B36"/>
    <w:rsid w:val="00C2634D"/>
    <w:rsid w:val="00C46981"/>
    <w:rsid w:val="00C51D57"/>
    <w:rsid w:val="00C6714C"/>
    <w:rsid w:val="00C67650"/>
    <w:rsid w:val="00C93738"/>
    <w:rsid w:val="00CA2876"/>
    <w:rsid w:val="00CC58A7"/>
    <w:rsid w:val="00CF7EF7"/>
    <w:rsid w:val="00D05D5B"/>
    <w:rsid w:val="00D22199"/>
    <w:rsid w:val="00D3519B"/>
    <w:rsid w:val="00D45846"/>
    <w:rsid w:val="00D5040B"/>
    <w:rsid w:val="00D55B3B"/>
    <w:rsid w:val="00D7442B"/>
    <w:rsid w:val="00D748D6"/>
    <w:rsid w:val="00D90FB3"/>
    <w:rsid w:val="00D93B58"/>
    <w:rsid w:val="00DB7BC8"/>
    <w:rsid w:val="00DD63C5"/>
    <w:rsid w:val="00DE77E9"/>
    <w:rsid w:val="00DF308C"/>
    <w:rsid w:val="00DF5E1A"/>
    <w:rsid w:val="00E03029"/>
    <w:rsid w:val="00E2172F"/>
    <w:rsid w:val="00E416AF"/>
    <w:rsid w:val="00E4588D"/>
    <w:rsid w:val="00E823A4"/>
    <w:rsid w:val="00E83DC9"/>
    <w:rsid w:val="00E85E92"/>
    <w:rsid w:val="00EB6116"/>
    <w:rsid w:val="00EC0A65"/>
    <w:rsid w:val="00EE76FF"/>
    <w:rsid w:val="00F00FAE"/>
    <w:rsid w:val="00F13F26"/>
    <w:rsid w:val="00F24ED6"/>
    <w:rsid w:val="00F43346"/>
    <w:rsid w:val="00F643CC"/>
    <w:rsid w:val="00F70F03"/>
    <w:rsid w:val="00F72445"/>
    <w:rsid w:val="00FA3475"/>
    <w:rsid w:val="00FB340C"/>
    <w:rsid w:val="00FB5C6A"/>
    <w:rsid w:val="00FB6991"/>
    <w:rsid w:val="00FC1B7D"/>
    <w:rsid w:val="00FE0AF3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E11B"/>
  <w15:docId w15:val="{D61599B4-9D13-469B-97A2-11FC2910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1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76C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7" w:type="dxa"/>
        <w:left w:w="45" w:type="dxa"/>
        <w:bottom w:w="17" w:type="dxa"/>
        <w:right w:w="2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77A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ob-qxso-t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zTtt1s7KGJc0OjCJdOCtbnxYw==">CgMxLjAaJwoBMBIiCiAIBCocCgtBQUFCYS02SEVJRRAIGgtBQUFCYS02SEVJRSL6AQoLQUFBQmEtNkhFSUUSygEKC0FBQUJhLTZIRUlFEgtBQUFCYS02SEVJRRocCgl0ZXh0L2h0bWwSD1RoZW1lIG5vdCBmb3VuZCIdCgp0ZXh0L3BsYWluEg9UaGVtZSBub3QgZm91bmQqGyIVMTA1NDEyMTQ4MDYzMTgxMjEwOTU3KAA4ADCtuvvcwjI4rbr73MIyShUKCnRleHQvcGxhaW4SB0ZPUkVTVFNaDHZvMXd1a3lzbGE5dnICIAB4AJoBBggAEAAYAKoBERIPVGhlbWUgbm90IGZvdW5kGK26+9zCMiCtuvvcwjJCEGtpeC5kemw3YmhtajFybmYyCGguZ2pkZ3hzOAByITE5REoybEVWYWgwdzkzSTh3RnZoallnaGhVMTN2b1N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4787</Words>
  <Characters>26330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N1S</dc:creator>
  <cp:lastModifiedBy>USER</cp:lastModifiedBy>
  <cp:revision>8</cp:revision>
  <cp:lastPrinted>2025-01-03T20:53:00Z</cp:lastPrinted>
  <dcterms:created xsi:type="dcterms:W3CDTF">2025-01-04T12:17:00Z</dcterms:created>
  <dcterms:modified xsi:type="dcterms:W3CDTF">2025-01-08T19:57:00Z</dcterms:modified>
</cp:coreProperties>
</file>