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C109" w14:textId="77777777" w:rsidR="002B7E46" w:rsidRDefault="002B7E46" w:rsidP="002B7E46">
      <w:pPr>
        <w:pStyle w:val="Title"/>
        <w:ind w:left="-951" w:firstLine="951"/>
        <w:rPr>
          <w:rFonts w:ascii="Arabic Typesetting" w:hAnsi="Arabic Typesetting" w:cs="Arabic Typesetting"/>
          <w:sz w:val="56"/>
          <w:szCs w:val="56"/>
          <w:lang w:eastAsia="zh-CN"/>
        </w:rPr>
      </w:pPr>
      <w:r>
        <w:rPr>
          <w:rFonts w:ascii="Arabic Typesetting" w:hAnsi="Arabic Typesetting" w:cs="Arabic Typesetting"/>
          <w:sz w:val="56"/>
          <w:szCs w:val="56"/>
          <w:rtl/>
          <w:lang w:eastAsia="zh-CN"/>
        </w:rPr>
        <w:t>الجمهورية الجزائرية الديمقراطية الشعبية</w:t>
      </w:r>
    </w:p>
    <w:p w14:paraId="1C9A5714" w14:textId="77777777" w:rsidR="002B7E46" w:rsidRDefault="002B7E46" w:rsidP="002B7E46">
      <w:pPr>
        <w:pStyle w:val="Title"/>
        <w:ind w:left="-951" w:firstLine="951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وزارة التعليم العالي و البحث العلمي </w:t>
      </w:r>
    </w:p>
    <w:p w14:paraId="680B67D0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56192" behindDoc="0" locked="0" layoutInCell="1" allowOverlap="1" wp14:anchorId="3DC6C6F7" wp14:editId="0DCBD6AA">
            <wp:simplePos x="0" y="0"/>
            <wp:positionH relativeFrom="column">
              <wp:posOffset>2670175</wp:posOffset>
            </wp:positionH>
            <wp:positionV relativeFrom="paragraph">
              <wp:posOffset>17145</wp:posOffset>
            </wp:positionV>
            <wp:extent cx="1567815" cy="1146810"/>
            <wp:effectExtent l="19050" t="0" r="0" b="0"/>
            <wp:wrapSquare wrapText="bothSides"/>
            <wp:docPr id="2" name="Image 1" descr="UB2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B2_Logo_Bl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9A96B1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7D93CF00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14:paraId="2A7936E0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073AFD3B" w14:textId="77777777" w:rsid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جامعة الشهيد مصطفى بن بولعي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د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المؤسسة </w:t>
      </w:r>
    </w:p>
    <w:p w14:paraId="7D116957" w14:textId="77777777" w:rsid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باتنة- 2 -  فسديس</w:t>
      </w:r>
    </w:p>
    <w:p w14:paraId="2003358E" w14:textId="77777777" w:rsidR="002B7E46" w:rsidRDefault="002B7E46" w:rsidP="002B7E46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14:paraId="362A414F" w14:textId="77777777" w:rsidR="002B7E46" w:rsidRDefault="002C3381" w:rsidP="009A1011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رقم :       / ج ب 2/</w:t>
      </w:r>
      <w:r w:rsidR="009A1011">
        <w:rPr>
          <w:rFonts w:ascii="Arabic Typesetting" w:hAnsi="Arabic Typesetting" w:cs="Arabic Typesetting" w:hint="cs"/>
          <w:sz w:val="36"/>
          <w:rtl/>
          <w:lang w:eastAsia="zh-CN"/>
        </w:rPr>
        <w:t>2024</w:t>
      </w:r>
    </w:p>
    <w:p w14:paraId="0E183A6F" w14:textId="08A7E69D" w:rsidR="002B7E46" w:rsidRDefault="00CD36CB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6DE92" wp14:editId="6DD4535E">
                <wp:simplePos x="0" y="0"/>
                <wp:positionH relativeFrom="column">
                  <wp:posOffset>868045</wp:posOffset>
                </wp:positionH>
                <wp:positionV relativeFrom="paragraph">
                  <wp:posOffset>254000</wp:posOffset>
                </wp:positionV>
                <wp:extent cx="5057775" cy="1259205"/>
                <wp:effectExtent l="0" t="0" r="28575" b="17145"/>
                <wp:wrapSquare wrapText="bothSides"/>
                <wp:docPr id="18236373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125920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A431" w14:textId="77777777" w:rsidR="00CD36CB" w:rsidRDefault="00CD36CB" w:rsidP="00CD36CB">
                            <w:pPr>
                              <w:jc w:val="center"/>
                              <w:rPr>
                                <w:rFonts w:ascii="Arial Black"/>
                                <w:color w:val="000000" w:themeColor="text1"/>
                                <w:sz w:val="64"/>
                                <w:szCs w:val="64"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/>
                                <w:color w:val="000000" w:themeColor="text1"/>
                                <w:sz w:val="64"/>
                                <w:szCs w:val="64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اتفاقية</w:t>
                            </w:r>
                          </w:p>
                          <w:p w14:paraId="049A5635" w14:textId="5585C5F1" w:rsidR="002B7E46" w:rsidRDefault="002B7E46" w:rsidP="002B7E46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DE9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left:0;text-align:left;margin-left:68.35pt;margin-top:20pt;width:398.25pt;height:9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">
                <v:textbox>
                  <w:txbxContent>
                    <w:p w14:paraId="0807A431" w14:textId="77777777" w:rsidR="00CD36CB" w:rsidRDefault="00CD36CB" w:rsidP="00CD36CB">
                      <w:pPr>
                        <w:jc w:val="center"/>
                        <w:rPr>
                          <w:rFonts w:ascii="Arial Black"/>
                          <w:color w:val="000000" w:themeColor="text1"/>
                          <w:sz w:val="64"/>
                          <w:szCs w:val="64"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/>
                          <w:color w:val="000000" w:themeColor="text1"/>
                          <w:sz w:val="64"/>
                          <w:szCs w:val="64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اتفاقية</w:t>
                      </w:r>
                    </w:p>
                    <w:p w14:paraId="049A5635" w14:textId="5585C5F1" w:rsidR="002B7E46" w:rsidRDefault="002B7E46" w:rsidP="002B7E46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679C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0BFAD61C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14:paraId="30F4AB97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35679B45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62BC709E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72395355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1C3EE056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</w:p>
    <w:p w14:paraId="333111D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تبرم هذه الاتفاقية بين :</w:t>
      </w:r>
    </w:p>
    <w:p w14:paraId="7C8653B2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14:paraId="4845D7C3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جامعة الشهيد مصطفى بن بولعيد باتنة -2- فسديس </w:t>
      </w:r>
    </w:p>
    <w:p w14:paraId="3A7336AC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 w:rsidRPr="00EB0175">
        <w:rPr>
          <w:rFonts w:ascii="Arabic Typesetting" w:hAnsi="Arabic Typesetting" w:cs="Arabic Typesetting"/>
          <w:sz w:val="36"/>
          <w:rtl/>
          <w:lang w:eastAsia="zh-CN"/>
        </w:rPr>
        <w:t>الممثلة من طرف السيد (ة):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الأستاذ الدكتور صمادي حسان بصفته : مديرها </w:t>
      </w:r>
    </w:p>
    <w:p w14:paraId="71052E5C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و الكائن مقرها بــ  : فسديس </w:t>
      </w:r>
    </w:p>
    <w:p w14:paraId="6ED0835E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</w:p>
    <w:p w14:paraId="504CA868" w14:textId="3923EE87" w:rsidR="002B7E46" w:rsidRDefault="002B7E46" w:rsidP="00E842DB">
      <w:pPr>
        <w:pStyle w:val="Titl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 xml:space="preserve">                       </w:t>
      </w:r>
      <w:r w:rsidR="00E842DB">
        <w:rPr>
          <w:rFonts w:ascii="Arabic Typesetting" w:hAnsi="Arabic Typesetting" w:cs="Arabic Typesetting"/>
          <w:sz w:val="36"/>
          <w:rtl/>
          <w:lang w:eastAsia="zh-CN"/>
        </w:rPr>
        <w:t xml:space="preserve">                               </w:t>
      </w:r>
      <w:bookmarkStart w:id="0" w:name="_GoBack"/>
      <w:bookmarkEnd w:id="0"/>
      <w:r>
        <w:rPr>
          <w:rFonts w:ascii="Arabic Typesetting" w:hAnsi="Arabic Typesetting" w:cs="Arabic Typesetting"/>
          <w:sz w:val="36"/>
          <w:rtl/>
          <w:lang w:eastAsia="zh-CN"/>
        </w:rPr>
        <w:t xml:space="preserve">       مـــــن جـــــهــــــــة </w:t>
      </w:r>
    </w:p>
    <w:p w14:paraId="27E56FFB" w14:textId="77777777"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36"/>
          <w:rtl/>
          <w:lang w:eastAsia="zh-CN"/>
        </w:rPr>
      </w:pPr>
    </w:p>
    <w:p w14:paraId="2805ADA0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rtl/>
          <w:lang w:eastAsia="zh-CN"/>
        </w:rPr>
        <w:t>و</w:t>
      </w:r>
    </w:p>
    <w:p w14:paraId="7CE2AADD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1EC1D507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0D162106" w14:textId="77777777" w:rsidR="002B7E46" w:rsidRPr="002B7E46" w:rsidRDefault="002B7E46" w:rsidP="00901A9B">
      <w:pPr>
        <w:pStyle w:val="Title"/>
        <w:tabs>
          <w:tab w:val="center" w:pos="5556"/>
        </w:tabs>
        <w:ind w:left="-243" w:firstLine="243"/>
        <w:jc w:val="left"/>
        <w:rPr>
          <w:rFonts w:ascii="Arabic Typesetting" w:hAnsi="Arabic Typesetting" w:cs="Arabic Typesetting"/>
          <w:sz w:val="48"/>
          <w:szCs w:val="48"/>
          <w:rtl/>
          <w:lang w:eastAsia="zh-CN" w:bidi="ar-DZ"/>
        </w:rPr>
      </w:pPr>
      <w:r w:rsidRPr="002B7E46"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المؤسسة </w:t>
      </w:r>
    </w:p>
    <w:p w14:paraId="24FD8E7D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b w:val="0"/>
          <w:bCs w:val="0"/>
          <w:sz w:val="36"/>
          <w:rtl/>
          <w:lang w:eastAsia="zh-CN"/>
        </w:rPr>
        <w:t>الممثلة في شخص مديرها السيد(ة)</w:t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: </w:t>
      </w:r>
      <w:r w:rsidR="00EB0175">
        <w:rPr>
          <w:rFonts w:ascii="Arabic Typesetting" w:hAnsi="Arabic Typesetting" w:cs="Arabic Typesetting"/>
          <w:sz w:val="36"/>
          <w:lang w:eastAsia="zh-CN"/>
        </w:rPr>
        <w:t>……………</w:t>
      </w:r>
      <w:r>
        <w:rPr>
          <w:rFonts w:ascii="Arabic Typesetting" w:hAnsi="Arabic Typesetting" w:cs="Arabic Typesetting"/>
          <w:sz w:val="36"/>
          <w:rtl/>
          <w:lang w:eastAsia="zh-CN" w:bidi="ar-DZ"/>
        </w:rPr>
        <w:t>بصفته : مديرها</w:t>
      </w:r>
    </w:p>
    <w:p w14:paraId="2E502ACD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6"/>
          <w:rtl/>
          <w:lang w:eastAsia="zh-CN" w:bidi="ar-DZ"/>
        </w:rPr>
      </w:pPr>
      <w:r>
        <w:rPr>
          <w:rFonts w:ascii="Arabic Typesetting" w:hAnsi="Arabic Typesetting" w:cs="Arabic Typesetting"/>
          <w:sz w:val="36"/>
          <w:rtl/>
          <w:lang w:eastAsia="zh-CN" w:bidi="ar-DZ"/>
        </w:rPr>
        <w:t>و الكائن مقرها ب:</w:t>
      </w:r>
      <w:r w:rsidR="00EB0175">
        <w:rPr>
          <w:rFonts w:ascii="Arabic Typesetting" w:hAnsi="Arabic Typesetting" w:cs="Arabic Typesetting"/>
          <w:sz w:val="36"/>
          <w:lang w:eastAsia="zh-CN" w:bidi="ar-DZ"/>
        </w:rPr>
        <w:t>……………………………</w:t>
      </w:r>
    </w:p>
    <w:p w14:paraId="5486C8B2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lang w:eastAsia="zh-CN"/>
        </w:rPr>
        <w:tab/>
      </w:r>
      <w:r>
        <w:rPr>
          <w:rFonts w:ascii="Arabic Typesetting" w:hAnsi="Arabic Typesetting" w:cs="Arabic Typesetting"/>
          <w:sz w:val="36"/>
          <w:rtl/>
          <w:lang w:eastAsia="zh-CN"/>
        </w:rPr>
        <w:t xml:space="preserve">    من جـهـــة أخـــــرى</w:t>
      </w:r>
    </w:p>
    <w:p w14:paraId="51CE46C7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717E32A1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116951BD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10716DE5" w14:textId="77777777" w:rsidR="00C45B82" w:rsidRDefault="00C45B82" w:rsidP="002B7E46">
      <w:pPr>
        <w:pStyle w:val="Title"/>
        <w:rPr>
          <w:rFonts w:ascii="Arabic Typesetting" w:hAnsi="Arabic Typesetting" w:cs="Arabic Typesetting"/>
          <w:sz w:val="36"/>
          <w:lang w:eastAsia="zh-CN"/>
        </w:rPr>
      </w:pPr>
    </w:p>
    <w:p w14:paraId="6A91A070" w14:textId="77777777" w:rsidR="00CC4196" w:rsidRDefault="00CC4196" w:rsidP="002B7E46">
      <w:pPr>
        <w:pStyle w:val="Title"/>
        <w:rPr>
          <w:rFonts w:ascii="Arabic Typesetting" w:hAnsi="Arabic Typesetting" w:cs="Arabic Typesetting"/>
          <w:sz w:val="36"/>
          <w:rtl/>
          <w:lang w:eastAsia="zh-CN"/>
        </w:rPr>
      </w:pPr>
    </w:p>
    <w:p w14:paraId="6FC4D601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2"/>
          <w:szCs w:val="32"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ت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م الاتف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اق و تق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رر مايل</w:t>
      </w:r>
      <w:r w:rsidR="00C45B82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ـــــــ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>ي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</w:t>
      </w:r>
    </w:p>
    <w:p w14:paraId="6D52E516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202B7F9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 xml:space="preserve">المادة </w:t>
      </w:r>
      <w:r w:rsidR="00C45B82">
        <w:rPr>
          <w:rFonts w:ascii="Arabic Typesetting" w:hAnsi="Arabic Typesetting" w:cs="Arabic Typesetting" w:hint="cs"/>
          <w:sz w:val="32"/>
          <w:szCs w:val="32"/>
          <w:u w:val="single"/>
          <w:rtl/>
          <w:lang w:eastAsia="zh-CN"/>
        </w:rPr>
        <w:t>الأولى</w:t>
      </w:r>
      <w:r w:rsidR="00C45B82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: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موضوع الاتفاقية </w:t>
      </w:r>
    </w:p>
    <w:p w14:paraId="3FCAB4C6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5E85DF81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  تهدف هذه الاتفاقية إلى تنظيم المسابقات و الامتحانات على أساس الامتحان المهني  للالتحاق بالرتبة التالية : </w:t>
      </w:r>
    </w:p>
    <w:p w14:paraId="50DC2DF5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*1/    </w:t>
      </w:r>
      <w:r w:rsidR="009A1011">
        <w:rPr>
          <w:rFonts w:ascii="Arabic Typesetting" w:hAnsi="Arabic Typesetting" w:cs="Arabic Typesetting" w:hint="cs"/>
          <w:sz w:val="40"/>
          <w:szCs w:val="40"/>
          <w:rtl/>
          <w:lang w:eastAsia="zh-CN"/>
        </w:rPr>
        <w:t>........................................................</w:t>
      </w:r>
      <w:r>
        <w:rPr>
          <w:rFonts w:ascii="Arabic Typesetting" w:hAnsi="Arabic Typesetting" w:cs="Arabic Typesetting"/>
          <w:sz w:val="40"/>
          <w:szCs w:val="40"/>
          <w:rtl/>
          <w:lang w:eastAsia="zh-CN"/>
        </w:rPr>
        <w:t xml:space="preserve">        </w:t>
      </w:r>
    </w:p>
    <w:p w14:paraId="29DBDE8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الثانية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الإطار القانوني </w:t>
      </w:r>
    </w:p>
    <w:p w14:paraId="72F4C8AA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33C329FB" w14:textId="77777777" w:rsidR="002B7E46" w:rsidRDefault="002B7E46" w:rsidP="00773830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   تندرج هذه الاتفاقية في إطار الأحكام التشريعية و التنظيمية السارية المفعول ، لاسيما :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14:paraId="612E3E59" w14:textId="77777777"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رقم 15-180 المؤرخ في 24 رمضان عام 1436 الموافق 11 يوليو سنة 2015 المتضمن إنشاء جامعة  مصطفى بن بولعيد باتنة -2-  فسديس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14:paraId="461AD711" w14:textId="77777777"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المرسوم التنفيذي 12/-194 المؤرخ في 25/04/2012 المحدد لكيفيات تنظيم ال</w:t>
      </w:r>
      <w:r w:rsidR="00EB0175"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مسابقات و الامتحانات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و الفحوص المهنية في المؤسسات و الإدارات العمومية و إجرائها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14:paraId="0EB96EE3" w14:textId="77777777" w:rsidR="002B7E46" w:rsidRDefault="002B7E46" w:rsidP="002B7E46">
      <w:pPr>
        <w:pStyle w:val="Title"/>
        <w:spacing w:line="360" w:lineRule="auto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التعليمة رقم 01 المؤرخة في 20/02/2013 المتعلقة بتطبيق أحكام المرسوم التنفيذي 12-194 المؤرخ في 25/04/2012 المذكور أعلاه .</w:t>
      </w:r>
    </w:p>
    <w:p w14:paraId="7ADFA76B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7126B379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الثالثة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برنامج الامتحانات </w:t>
      </w:r>
    </w:p>
    <w:p w14:paraId="74C00FAE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0726879E" w14:textId="77777777" w:rsidR="00EB0175" w:rsidRDefault="002B7E46" w:rsidP="00773830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- يتم إجراء الامتحانات المهنية و المسابقات على أساس الاختبار على مستوى جامعة  باتنة -2- فسديس</w:t>
      </w:r>
    </w:p>
    <w:p w14:paraId="6C2D602F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حسب قواعد النظام الداخلي لمراكز الامتحان المحددة في التعليمة رقم 01 المؤرخة في 20/02/2013 المذكورة أعلاه.</w:t>
      </w:r>
    </w:p>
    <w:p w14:paraId="23CFD639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775A18F4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الرابعة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المترشحين المعنيين </w:t>
      </w:r>
    </w:p>
    <w:p w14:paraId="567C3715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765A16F0" w14:textId="77777777" w:rsidR="00EB0175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المرشحون المذكورون ضمن محاضر اللجان التقنية لانتقاء الترشيحات و المدونون في قوائم مستقلة أو في وسائل تحميل الكترونية ( قرص مضغوط) عند الحاجة </w:t>
      </w:r>
    </w:p>
    <w:p w14:paraId="792EEE1E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و المبلغة لمركز الامتحان في الآجال المحددة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..</w:t>
      </w:r>
    </w:p>
    <w:p w14:paraId="1871FBB2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67D1ACCF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الخامسة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نتائج الامتحانات و المسابقات </w:t>
      </w:r>
    </w:p>
    <w:p w14:paraId="71DF7689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24D350D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تعد الجامعة محاضر القبول في الاختبارات الكتابية و المسابقات حسب درجة الاستحقاق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و لاتسلم </w:t>
      </w:r>
      <w:r w:rsidR="004F24B6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>إلا</w:t>
      </w:r>
      <w:r w:rsidR="00EB0175">
        <w:rPr>
          <w:rFonts w:ascii="Arabic Typesetting" w:hAnsi="Arabic Typesetting" w:cs="Arabic Typesetting" w:hint="cs"/>
          <w:b w:val="0"/>
          <w:bCs w:val="0"/>
          <w:sz w:val="32"/>
          <w:szCs w:val="32"/>
          <w:rtl/>
          <w:lang w:eastAsia="zh-CN"/>
        </w:rPr>
        <w:t xml:space="preserve"> بعد تسديد المستحقات </w:t>
      </w:r>
    </w:p>
    <w:p w14:paraId="59D137AC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4A51AD15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السادسة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تكلفة الامتحانات </w:t>
      </w:r>
    </w:p>
    <w:p w14:paraId="3A69D22D" w14:textId="77777777" w:rsidR="002B7E46" w:rsidRDefault="002B7E46" w:rsidP="00471594">
      <w:pPr>
        <w:pStyle w:val="Title"/>
        <w:ind w:right="-567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حددت تكاليف الاختبارات الكتابية للمسابقات و الامتحانات المهنية  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بـ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 xml:space="preserve"> </w:t>
      </w:r>
      <w:r w:rsidR="00471594">
        <w:rPr>
          <w:rFonts w:ascii="Arabic Typesetting" w:hAnsi="Arabic Typesetting" w:cs="Arabic Typesetting" w:hint="cs"/>
          <w:sz w:val="32"/>
          <w:szCs w:val="32"/>
          <w:rtl/>
          <w:lang w:eastAsia="zh-CN" w:bidi="ar-DZ"/>
        </w:rPr>
        <w:t xml:space="preserve">خمسة ألاف 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دينار جزائري </w:t>
      </w:r>
      <w:r w:rsidR="00773830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5000.00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 دج  للمترشح  الواحد</w:t>
      </w:r>
      <w:r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  <w:t>.</w:t>
      </w:r>
    </w:p>
    <w:p w14:paraId="08B0D022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022D5C48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السابعة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كيفيات الدفع </w:t>
      </w:r>
    </w:p>
    <w:p w14:paraId="2139E4EA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تـم تسديد المستحقات المشار إليها في المادة 06 أعلاه وفق الفاتورة المعدة مـن طرف جامعة الشهيد مصطفى بن بولعيد  باتنة -2-  فسديس  في الحســاب المفتــوح لــدى آميــن خزينـة الجــامعة تحــت رقم : </w:t>
      </w:r>
      <w:r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  <w:t>008.05.0011.05.000250.780</w:t>
      </w:r>
    </w:p>
    <w:p w14:paraId="450FA5AC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14:paraId="04539EF7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14:paraId="1706174A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bidi="ar-DZ"/>
        </w:rPr>
      </w:pPr>
    </w:p>
    <w:p w14:paraId="5FB83624" w14:textId="77777777" w:rsidR="002B7E46" w:rsidRDefault="002B7E46" w:rsidP="002B7E46">
      <w:pPr>
        <w:pStyle w:val="Title"/>
        <w:tabs>
          <w:tab w:val="left" w:pos="932"/>
        </w:tabs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</w:p>
    <w:p w14:paraId="3901EF20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</w:pPr>
    </w:p>
    <w:p w14:paraId="1A3F759F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u w:val="single"/>
          <w:rtl/>
          <w:lang w:eastAsia="zh-CN"/>
        </w:rPr>
        <w:t>المادة الثامنة</w:t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: الفسخ </w:t>
      </w:r>
    </w:p>
    <w:p w14:paraId="0F9003D2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22EF4577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>يلزم طرفي الاتفاقية بتنفيذ التزاماتهما التعاقدية في حالة عدم احترام التزامات المحددة في هذا الإطار ، يمكن فسخ الاتفاقية من احد الطرفين .</w:t>
      </w:r>
    </w:p>
    <w:p w14:paraId="5048A638" w14:textId="77777777" w:rsidR="002B7E46" w:rsidRPr="009A1011" w:rsidRDefault="002B7E46" w:rsidP="009A1011">
      <w:pPr>
        <w:pStyle w:val="Title"/>
        <w:jc w:val="left"/>
        <w:rPr>
          <w:rFonts w:ascii="Arabic Typesetting" w:hAnsi="Arabic Typesetting" w:cs="Arabic Typesetting"/>
          <w:b w:val="0"/>
          <w:bCs w:val="0"/>
          <w:sz w:val="32"/>
          <w:szCs w:val="32"/>
          <w:lang w:eastAsia="zh-CN"/>
        </w:rPr>
      </w:pPr>
      <w:r>
        <w:rPr>
          <w:rFonts w:ascii="Arabic Typesetting" w:hAnsi="Arabic Typesetting" w:cs="Arabic Typesetting"/>
          <w:b w:val="0"/>
          <w:bCs w:val="0"/>
          <w:sz w:val="32"/>
          <w:szCs w:val="32"/>
          <w:rtl/>
          <w:lang w:eastAsia="zh-CN"/>
        </w:rPr>
        <w:t xml:space="preserve">يتم عرض كل خلاف ينشا عن تنفيذ هذه الاتفاقية و الذي لا يجد حلا وديا على المحكمة المختصة إقليميا </w:t>
      </w:r>
    </w:p>
    <w:p w14:paraId="0E1D90D5" w14:textId="77777777" w:rsidR="009A1011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</w:t>
      </w:r>
      <w:r w:rsidR="009A1011"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</w:t>
      </w:r>
    </w:p>
    <w:p w14:paraId="1F49F0BB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72A4F5FF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                                           </w:t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ab/>
      </w: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باتنة في :</w:t>
      </w:r>
      <w:r w:rsidR="009A1011">
        <w:rPr>
          <w:rFonts w:ascii="Arabic Typesetting" w:hAnsi="Arabic Typesetting" w:cs="Arabic Typesetting" w:hint="cs"/>
          <w:sz w:val="32"/>
          <w:szCs w:val="32"/>
          <w:rtl/>
          <w:lang w:eastAsia="zh-CN"/>
        </w:rPr>
        <w:t>........................</w:t>
      </w:r>
    </w:p>
    <w:p w14:paraId="3D7E1D17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2A2ED319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61653475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029A4632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7383AFE5" w14:textId="77777777" w:rsidR="009A1011" w:rsidRDefault="009A1011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1DFFEC31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7E14D1EA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جامعة الشهيد مصطفى بن بولعيد                                                           المؤسسة </w:t>
      </w:r>
    </w:p>
    <w:p w14:paraId="7FC5EE19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  <w:r>
        <w:rPr>
          <w:rFonts w:ascii="Arabic Typesetting" w:hAnsi="Arabic Typesetting" w:cs="Arabic Typesetting"/>
          <w:sz w:val="32"/>
          <w:szCs w:val="32"/>
          <w:rtl/>
          <w:lang w:eastAsia="zh-CN"/>
        </w:rPr>
        <w:t xml:space="preserve">               باتنة -2 - فسديس                                                        </w:t>
      </w:r>
    </w:p>
    <w:p w14:paraId="674C2B18" w14:textId="77777777"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14:paraId="701E14DA" w14:textId="77777777" w:rsidR="002B7E46" w:rsidRDefault="002B7E46" w:rsidP="002B7E46">
      <w:pPr>
        <w:pStyle w:val="Title"/>
        <w:jc w:val="right"/>
        <w:rPr>
          <w:rFonts w:ascii="Arabic Typesetting" w:hAnsi="Arabic Typesetting" w:cs="Arabic Typesetting"/>
          <w:sz w:val="16"/>
          <w:szCs w:val="16"/>
          <w:rtl/>
          <w:lang w:eastAsia="zh-CN"/>
        </w:rPr>
      </w:pPr>
    </w:p>
    <w:p w14:paraId="4D12E6EE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  <w:rtl/>
          <w:lang w:eastAsia="zh-CN"/>
        </w:rPr>
      </w:pPr>
    </w:p>
    <w:p w14:paraId="69321C7D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427BD40E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23830577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74755AAD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5524A4BE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79D0FDA3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619F56A4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38CBB84E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7A6A634C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5E704814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148A0FA5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0F86E165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448198DD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AD22077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2A344854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2C782DA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2AF3B1D9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61FAA4B3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678D632E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622DB17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723BD319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7C1E6CCD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640E517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72A17D7E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8583852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2B756AD9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5290BE21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15DAD3C7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06FB4054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6FDF917B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6EDD1A03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333BC885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178871A8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687CFD9D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1E1A6A19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7664F06F" w14:textId="77777777" w:rsidR="002B7E46" w:rsidRDefault="002B7E46" w:rsidP="002B7E46">
      <w:pPr>
        <w:rPr>
          <w:rFonts w:ascii="Arabic Typesetting" w:hAnsi="Arabic Typesetting" w:cs="Arabic Typesetting"/>
          <w:rtl/>
        </w:rPr>
      </w:pPr>
    </w:p>
    <w:p w14:paraId="1968CABD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6436643D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15B05F1D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2A3DA50B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19F151BE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59D9A915" w14:textId="77777777" w:rsidR="002B7E46" w:rsidRDefault="002B7E46" w:rsidP="002B7E46">
      <w:pPr>
        <w:rPr>
          <w:rFonts w:ascii="Arabic Typesetting" w:hAnsi="Arabic Typesetting" w:cs="Arabic Typesetting"/>
        </w:rPr>
      </w:pPr>
    </w:p>
    <w:p w14:paraId="0E387A47" w14:textId="77777777"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sz w:val="40"/>
          <w:szCs w:val="40"/>
        </w:rPr>
      </w:pP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نموذج عن القائمة الاسمية للمترشحين للمساب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ــ</w:t>
      </w:r>
      <w:r>
        <w:rPr>
          <w:rFonts w:ascii="Arabic Typesetting" w:hAnsi="Arabic Typesetting" w:cs="Arabic Typesetting"/>
          <w:b/>
          <w:bCs/>
          <w:sz w:val="40"/>
          <w:szCs w:val="40"/>
          <w:rtl/>
        </w:rPr>
        <w:t>قات و الامتحانات المهنية</w:t>
      </w:r>
    </w:p>
    <w:p w14:paraId="27B79BA2" w14:textId="77777777" w:rsidR="002B7E46" w:rsidRDefault="002B7E46" w:rsidP="002B7E46">
      <w:pPr>
        <w:tabs>
          <w:tab w:val="left" w:pos="3447"/>
        </w:tabs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ab/>
      </w:r>
    </w:p>
    <w:p w14:paraId="49DA6546" w14:textId="70848856" w:rsidR="00FD038E" w:rsidRPr="00FD038E" w:rsidRDefault="00CD36CB" w:rsidP="00901A9B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52"/>
          <w:szCs w:val="52"/>
          <w:lang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56454" wp14:editId="11046432">
                <wp:simplePos x="0" y="0"/>
                <wp:positionH relativeFrom="column">
                  <wp:posOffset>1875155</wp:posOffset>
                </wp:positionH>
                <wp:positionV relativeFrom="paragraph">
                  <wp:posOffset>231775</wp:posOffset>
                </wp:positionV>
                <wp:extent cx="293370" cy="321945"/>
                <wp:effectExtent l="6350" t="10160" r="5080" b="10795"/>
                <wp:wrapNone/>
                <wp:docPr id="6531946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337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589FA" w14:textId="77777777" w:rsidR="002B7E46" w:rsidRDefault="002B7E46" w:rsidP="002B7E46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x</w:t>
                            </w:r>
                          </w:p>
                          <w:p w14:paraId="5B9B083F" w14:textId="77777777" w:rsidR="002B7E46" w:rsidRDefault="002B7E46" w:rsidP="002B7E4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C56454" id="AutoShape 4" o:spid="_x0000_s1027" style="position:absolute;left:0;text-align:left;margin-left:147.65pt;margin-top:18.25pt;width:23.1pt;height:25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">
                <v:textbox>
                  <w:txbxContent>
                    <w:p w14:paraId="3B5589FA" w14:textId="77777777" w:rsidR="002B7E46" w:rsidRDefault="002B7E46" w:rsidP="002B7E46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x</w:t>
                      </w:r>
                    </w:p>
                    <w:p w14:paraId="5B9B083F" w14:textId="77777777" w:rsidR="002B7E46" w:rsidRDefault="002B7E46" w:rsidP="002B7E4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6A376" wp14:editId="6FF3023C">
                <wp:simplePos x="0" y="0"/>
                <wp:positionH relativeFrom="column">
                  <wp:posOffset>4972050</wp:posOffset>
                </wp:positionH>
                <wp:positionV relativeFrom="paragraph">
                  <wp:posOffset>283210</wp:posOffset>
                </wp:positionV>
                <wp:extent cx="241935" cy="217805"/>
                <wp:effectExtent l="7620" t="13970" r="7620" b="6350"/>
                <wp:wrapNone/>
                <wp:docPr id="16773293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17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714924" w14:textId="77777777" w:rsidR="002B7E46" w:rsidRDefault="002B7E46" w:rsidP="002B7E4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A6A376" id="AutoShape 5" o:spid="_x0000_s1028" style="position:absolute;left:0;text-align:left;margin-left:391.5pt;margin-top:22.3pt;width:19.0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">
                <v:textbox>
                  <w:txbxContent>
                    <w:p w14:paraId="1C714924" w14:textId="77777777" w:rsidR="002B7E46" w:rsidRDefault="002B7E46" w:rsidP="002B7E4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المركز : جامعة الشهيد مصطفى بن بولعيد             </w:t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 w:rsidR="002B7E46"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الإدارة المعنية : </w:t>
      </w:r>
    </w:p>
    <w:p w14:paraId="5A6C1CF3" w14:textId="77777777" w:rsidR="002B7E46" w:rsidRDefault="002B7E46" w:rsidP="00FD038E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طبيعة الامتحان : مسابقة خارجية                    </w:t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ab/>
        <w:t xml:space="preserve">      امتحان مهني : </w:t>
      </w:r>
    </w:p>
    <w:p w14:paraId="009F6D0C" w14:textId="77777777" w:rsidR="002B7E46" w:rsidRDefault="002B7E46" w:rsidP="00901A9B">
      <w:pPr>
        <w:pStyle w:val="Title"/>
        <w:jc w:val="left"/>
        <w:rPr>
          <w:rFonts w:ascii="Arabic Typesetting" w:hAnsi="Arabic Typesetting" w:cs="Arabic Typesetting"/>
          <w:sz w:val="40"/>
          <w:szCs w:val="40"/>
          <w:rtl/>
          <w:lang w:eastAsia="zh-CN"/>
        </w:rPr>
      </w:pPr>
      <w:r w:rsidRPr="002B7E46">
        <w:rPr>
          <w:rFonts w:ascii="Arabic Typesetting" w:hAnsi="Arabic Typesetting" w:cs="Arabic Typesetting"/>
          <w:szCs w:val="28"/>
          <w:rtl/>
        </w:rPr>
        <w:t xml:space="preserve">الرتبة </w:t>
      </w:r>
      <w:r>
        <w:rPr>
          <w:rFonts w:ascii="Arabic Typesetting" w:hAnsi="Arabic Typesetting" w:cs="Arabic Typesetting"/>
          <w:b w:val="0"/>
          <w:bCs w:val="0"/>
          <w:szCs w:val="28"/>
          <w:rtl/>
        </w:rPr>
        <w:t xml:space="preserve">: </w:t>
      </w:r>
      <w:r w:rsidR="009A1011">
        <w:rPr>
          <w:rFonts w:ascii="Arabic Typesetting" w:hAnsi="Arabic Typesetting" w:cs="Arabic Typesetting" w:hint="cs"/>
          <w:b w:val="0"/>
          <w:bCs w:val="0"/>
          <w:szCs w:val="28"/>
          <w:rtl/>
        </w:rPr>
        <w:t>..................................................................</w:t>
      </w:r>
    </w:p>
    <w:p w14:paraId="7F2725DE" w14:textId="77777777" w:rsidR="002B7E46" w:rsidRDefault="002B7E46" w:rsidP="002B7E46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28"/>
          <w:szCs w:val="28"/>
          <w:rtl/>
        </w:rPr>
      </w:pPr>
    </w:p>
    <w:p w14:paraId="1BE4C4EA" w14:textId="77777777" w:rsidR="002B7E46" w:rsidRDefault="002B7E46" w:rsidP="009A1011">
      <w:pPr>
        <w:tabs>
          <w:tab w:val="left" w:pos="4328"/>
        </w:tabs>
        <w:spacing w:line="360" w:lineRule="auto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>المناصب المالية المفتوحة :</w:t>
      </w:r>
      <w:r w:rsidR="001044BE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 </w:t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</w:rPr>
        <w:tab/>
      </w:r>
      <w:r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الدورة :</w:t>
      </w:r>
      <w:r w:rsidR="009A1011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 xml:space="preserve">2024 </w:t>
      </w:r>
    </w:p>
    <w:p w14:paraId="32630F6A" w14:textId="77777777"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14:paraId="1D531726" w14:textId="77777777" w:rsidR="002B7E46" w:rsidRDefault="002B7E46" w:rsidP="002B7E46">
      <w:pPr>
        <w:tabs>
          <w:tab w:val="left" w:pos="4328"/>
        </w:tabs>
        <w:jc w:val="center"/>
        <w:rPr>
          <w:rFonts w:ascii="Arabic Typesetting" w:hAnsi="Arabic Typesetting" w:cs="Arabic Typesetting"/>
          <w:b/>
          <w:bCs/>
          <w:color w:val="4A442A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color w:val="000000"/>
          <w:sz w:val="44"/>
          <w:szCs w:val="44"/>
          <w:rtl/>
        </w:rPr>
        <w:t>القائمـــــــة الاسميـــــــــةللمترشحيــــــــــن</w:t>
      </w:r>
    </w:p>
    <w:p w14:paraId="17ABC4C7" w14:textId="77777777"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44"/>
          <w:szCs w:val="44"/>
          <w:u w:val="single"/>
          <w:rtl/>
        </w:rPr>
      </w:pPr>
    </w:p>
    <w:p w14:paraId="33A8D412" w14:textId="77777777" w:rsidR="002B7E46" w:rsidRDefault="002B7E46" w:rsidP="002B7E46">
      <w:pPr>
        <w:tabs>
          <w:tab w:val="left" w:pos="4328"/>
        </w:tabs>
        <w:rPr>
          <w:rFonts w:ascii="Arabic Typesetting" w:hAnsi="Arabic Typesetting" w:cs="Arabic Typesetting"/>
          <w:b/>
          <w:bCs/>
          <w:color w:val="4A442A"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966"/>
        <w:gridCol w:w="2268"/>
        <w:gridCol w:w="2471"/>
        <w:gridCol w:w="1956"/>
      </w:tblGrid>
      <w:tr w:rsidR="002B7E46" w14:paraId="0F09B2B4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6EDC7ED8" w14:textId="77777777" w:rsidR="002B7E46" w:rsidRDefault="002B7E46">
            <w:pPr>
              <w:tabs>
                <w:tab w:val="left" w:pos="405"/>
                <w:tab w:val="left" w:pos="911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الرقم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1BFB092D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الاسم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89BBB9F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اللقب</w:t>
            </w: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979860C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 xml:space="preserve">تاريخ التعيين في الرتبة  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618588C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الملاحظة</w:t>
            </w:r>
          </w:p>
        </w:tc>
      </w:tr>
      <w:tr w:rsidR="002B7E46" w14:paraId="006BDC70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2194D94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C1E45C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625CBC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8C9BCD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1B28E" w14:textId="77777777" w:rsidR="002B7E46" w:rsidRDefault="002B7E46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14:paraId="609F2191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4F46910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02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6F6360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445A01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3DA338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606F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14:paraId="76B42F8F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3D7AE10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03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3D755B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CBD9DC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71906E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EBF0C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14:paraId="723417C9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991790E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04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CDE14E1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ED3F340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27AD3A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D4EC7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14:paraId="415AA193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3815EA6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05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18DE0C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0B40BC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BF45FD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CBEA6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  <w:tr w:rsidR="00901A9B" w14:paraId="6FF49CFD" w14:textId="77777777" w:rsidTr="002B7E46">
        <w:tc>
          <w:tcPr>
            <w:tcW w:w="1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CF551E1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06</w:t>
            </w:r>
          </w:p>
        </w:tc>
        <w:tc>
          <w:tcPr>
            <w:tcW w:w="1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A52F788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EF1198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82D15A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6616F" w14:textId="77777777" w:rsidR="00901A9B" w:rsidRDefault="00901A9B">
            <w:pPr>
              <w:tabs>
                <w:tab w:val="left" w:pos="4328"/>
              </w:tabs>
              <w:spacing w:line="276" w:lineRule="auto"/>
              <w:jc w:val="center"/>
              <w:rPr>
                <w:rFonts w:ascii="Arabic Typesetting" w:hAnsi="Arabic Typesetting" w:cs="Arabic Typesetting"/>
                <w:b/>
                <w:bCs/>
                <w:color w:val="4A442A"/>
                <w:sz w:val="32"/>
                <w:szCs w:val="32"/>
              </w:rPr>
            </w:pPr>
          </w:p>
        </w:tc>
      </w:tr>
    </w:tbl>
    <w:p w14:paraId="1637828F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14:paraId="6A986A1C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14:paraId="742B9CEB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14:paraId="482FE107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6"/>
          <w:rtl/>
        </w:rPr>
      </w:pPr>
    </w:p>
    <w:p w14:paraId="6FD8948B" w14:textId="77777777" w:rsidR="002B7E46" w:rsidRDefault="002B7E46" w:rsidP="002B7E46">
      <w:pPr>
        <w:pStyle w:val="Title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/>
          <w:sz w:val="36"/>
          <w:rtl/>
        </w:rPr>
        <w:t xml:space="preserve"> الإمضــــــــــــاء</w:t>
      </w:r>
    </w:p>
    <w:p w14:paraId="62C791E1" w14:textId="77777777" w:rsidR="002B7E46" w:rsidRDefault="002B7E46" w:rsidP="002B7E46">
      <w:pPr>
        <w:pStyle w:val="Title"/>
        <w:jc w:val="left"/>
        <w:rPr>
          <w:rFonts w:ascii="Arabic Typesetting" w:hAnsi="Arabic Typesetting" w:cs="Arabic Typesetting"/>
          <w:sz w:val="32"/>
          <w:szCs w:val="32"/>
        </w:rPr>
      </w:pPr>
    </w:p>
    <w:p w14:paraId="1D344878" w14:textId="77777777" w:rsidR="00D54985" w:rsidRPr="00250AA5" w:rsidRDefault="00D54985" w:rsidP="00250AA5">
      <w:pPr>
        <w:bidi w:val="0"/>
        <w:spacing w:after="200" w:line="276" w:lineRule="auto"/>
        <w:rPr>
          <w:rtl/>
          <w:lang w:bidi="ar-DZ"/>
        </w:rPr>
      </w:pPr>
      <w:r>
        <w:br w:type="page"/>
      </w:r>
    </w:p>
    <w:p w14:paraId="79CCF45D" w14:textId="77777777"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46C78CA5" w14:textId="77777777"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الكشــــــف الكمـــــي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 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DZ"/>
        </w:rPr>
        <w:t xml:space="preserve">و </w:t>
      </w: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التقديـــري</w:t>
      </w:r>
    </w:p>
    <w:p w14:paraId="706B6F54" w14:textId="77777777"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649ADE1A" w14:textId="77777777" w:rsidR="00D54985" w:rsidRDefault="00D54985" w:rsidP="00D54985">
      <w:pPr>
        <w:tabs>
          <w:tab w:val="left" w:pos="5082"/>
        </w:tabs>
        <w:jc w:val="center"/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24477D90" w14:textId="77777777" w:rsidR="00D54985" w:rsidRDefault="00E12E3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إسم المؤسسة: 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</w:t>
      </w:r>
      <w:r w:rsidR="00532C8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</w:p>
    <w:p w14:paraId="65A8C94A" w14:textId="77777777" w:rsidR="00532C85" w:rsidRDefault="00D54985" w:rsidP="00471594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المقر ال</w:t>
      </w:r>
      <w:r w:rsidR="00E12E35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إجتماعي : 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</w:t>
      </w:r>
    </w:p>
    <w:p w14:paraId="173EFCC5" w14:textId="77777777" w:rsidR="00D54985" w:rsidRPr="00220DDC" w:rsidRDefault="00D54985" w:rsidP="00532C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رقم الهاتف :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...............................</w:t>
      </w:r>
      <w:r w:rsidR="00471594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</w:t>
      </w:r>
      <w:r w:rsidR="00717399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..</w:t>
      </w:r>
    </w:p>
    <w:p w14:paraId="6673BFB8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018EF1DB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63E10346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410"/>
        <w:gridCol w:w="3196"/>
        <w:gridCol w:w="2332"/>
        <w:gridCol w:w="2097"/>
      </w:tblGrid>
      <w:tr w:rsidR="00D54985" w14:paraId="6B00B5CA" w14:textId="77777777" w:rsidTr="00D93F59">
        <w:tc>
          <w:tcPr>
            <w:tcW w:w="2410" w:type="dxa"/>
          </w:tcPr>
          <w:p w14:paraId="4A476E6B" w14:textId="77777777"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الرتبة</w:t>
            </w:r>
          </w:p>
        </w:tc>
        <w:tc>
          <w:tcPr>
            <w:tcW w:w="3196" w:type="dxa"/>
          </w:tcPr>
          <w:p w14:paraId="3163E9F2" w14:textId="77777777" w:rsidR="00D54985" w:rsidRPr="00B34F74" w:rsidRDefault="00D54985" w:rsidP="004819D5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 xml:space="preserve">عدد المترشحين المعنيين </w:t>
            </w:r>
          </w:p>
        </w:tc>
        <w:tc>
          <w:tcPr>
            <w:tcW w:w="2332" w:type="dxa"/>
          </w:tcPr>
          <w:p w14:paraId="6112B20B" w14:textId="77777777"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التكلفة للمترشح الواحد</w:t>
            </w:r>
          </w:p>
        </w:tc>
        <w:tc>
          <w:tcPr>
            <w:tcW w:w="2097" w:type="dxa"/>
          </w:tcPr>
          <w:p w14:paraId="254534A0" w14:textId="77777777"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المبلغ الإجمالي</w:t>
            </w:r>
          </w:p>
        </w:tc>
      </w:tr>
      <w:tr w:rsidR="00D54985" w14:paraId="75B9536A" w14:textId="77777777" w:rsidTr="00D93F59">
        <w:tc>
          <w:tcPr>
            <w:tcW w:w="2410" w:type="dxa"/>
          </w:tcPr>
          <w:p w14:paraId="154AF428" w14:textId="77777777" w:rsidR="00AF6E85" w:rsidRDefault="00AF6E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14:paraId="77855A0D" w14:textId="77777777" w:rsidR="00717399" w:rsidRPr="00B34F74" w:rsidRDefault="00717399" w:rsidP="00773830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3196" w:type="dxa"/>
          </w:tcPr>
          <w:p w14:paraId="51DC956A" w14:textId="77777777" w:rsidR="00D54985" w:rsidRDefault="00D54985" w:rsidP="0061223F">
            <w:pPr>
              <w:tabs>
                <w:tab w:val="left" w:pos="5082"/>
              </w:tabs>
              <w:rPr>
                <w:rFonts w:ascii="Calibri" w:hAnsi="Calibri" w:cs="Arial"/>
                <w:sz w:val="28"/>
                <w:szCs w:val="28"/>
                <w:rtl/>
                <w:lang w:bidi="ar-MA"/>
              </w:rPr>
            </w:pPr>
          </w:p>
          <w:p w14:paraId="165CE48B" w14:textId="77777777" w:rsidR="00532C85" w:rsidRPr="00532C85" w:rsidRDefault="00532C85" w:rsidP="00532C85">
            <w:pPr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332" w:type="dxa"/>
          </w:tcPr>
          <w:p w14:paraId="04B86498" w14:textId="77777777" w:rsidR="00E0169F" w:rsidRPr="002B0938" w:rsidRDefault="00E0169F" w:rsidP="00471594">
            <w:pPr>
              <w:bidi w:val="0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14:paraId="30F7C242" w14:textId="77777777" w:rsidR="002E4C0E" w:rsidRPr="002B0938" w:rsidRDefault="002E4C0E" w:rsidP="00E0169F">
            <w:pPr>
              <w:bidi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5000.00دج</w:t>
            </w:r>
          </w:p>
        </w:tc>
        <w:tc>
          <w:tcPr>
            <w:tcW w:w="2097" w:type="dxa"/>
          </w:tcPr>
          <w:p w14:paraId="2BE429CE" w14:textId="77777777" w:rsidR="00E0169F" w:rsidRPr="002B0938" w:rsidRDefault="00E0169F" w:rsidP="0061223F">
            <w:pPr>
              <w:tabs>
                <w:tab w:val="left" w:pos="5082"/>
              </w:tabs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</w:p>
          <w:p w14:paraId="6B2496C7" w14:textId="77777777" w:rsidR="00D54985" w:rsidRPr="002B0938" w:rsidRDefault="00773830" w:rsidP="0077383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2E4C0E" w:rsidRPr="002B0938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  <w:tr w:rsidR="00D54985" w14:paraId="138BF1A5" w14:textId="77777777" w:rsidTr="00D93F59">
        <w:tc>
          <w:tcPr>
            <w:tcW w:w="7938" w:type="dxa"/>
            <w:gridSpan w:val="3"/>
          </w:tcPr>
          <w:p w14:paraId="61C204EA" w14:textId="77777777" w:rsidR="00D54985" w:rsidRPr="00B34F74" w:rsidRDefault="00D54985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MA"/>
              </w:rPr>
            </w:pPr>
            <w:r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المجموع الكلي</w:t>
            </w:r>
          </w:p>
        </w:tc>
        <w:tc>
          <w:tcPr>
            <w:tcW w:w="2097" w:type="dxa"/>
          </w:tcPr>
          <w:p w14:paraId="6B436523" w14:textId="77777777" w:rsidR="00D54985" w:rsidRDefault="00773830" w:rsidP="0061223F">
            <w:pPr>
              <w:tabs>
                <w:tab w:val="left" w:pos="5082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...........</w:t>
            </w:r>
            <w:r w:rsidR="00D54985" w:rsidRPr="00B34F74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MA"/>
              </w:rPr>
              <w:t>دج</w:t>
            </w:r>
          </w:p>
        </w:tc>
      </w:tr>
    </w:tbl>
    <w:p w14:paraId="7AC1F937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u w:val="single"/>
          <w:rtl/>
          <w:lang w:bidi="ar-MA"/>
        </w:rPr>
      </w:pPr>
    </w:p>
    <w:p w14:paraId="7E82AE9C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14:paraId="76718BC8" w14:textId="77777777" w:rsidR="00220DDC" w:rsidRPr="00220DDC" w:rsidRDefault="00220DDC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14:paraId="7D0C7442" w14:textId="77777777" w:rsidR="00D54985" w:rsidRPr="00220DDC" w:rsidRDefault="00D54985" w:rsidP="00773830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 xml:space="preserve">المجموع 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u w:val="single"/>
          <w:rtl/>
          <w:lang w:bidi="ar-MA"/>
        </w:rPr>
        <w:t>بالحروف</w:t>
      </w:r>
      <w:r w:rsidR="00220DDC" w:rsidRPr="00220DDC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:</w:t>
      </w:r>
      <w:r w:rsidR="00247947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</w:t>
      </w:r>
      <w:r w:rsidR="00471594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>.........................................................................</w:t>
      </w:r>
    </w:p>
    <w:p w14:paraId="61D50AE0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14:paraId="450F19CD" w14:textId="77777777" w:rsidR="00D54985" w:rsidRDefault="00D54985" w:rsidP="00D54985">
      <w:pPr>
        <w:tabs>
          <w:tab w:val="left" w:pos="5082"/>
        </w:tabs>
        <w:rPr>
          <w:rFonts w:ascii="Calibri" w:hAnsi="Calibri" w:cs="Arial"/>
          <w:b/>
          <w:bCs/>
          <w:sz w:val="28"/>
          <w:szCs w:val="28"/>
          <w:rtl/>
          <w:lang w:bidi="ar-MA"/>
        </w:rPr>
      </w:pPr>
    </w:p>
    <w:p w14:paraId="6F5DB2EC" w14:textId="77777777" w:rsidR="00220DDC" w:rsidRDefault="00D54985" w:rsidP="003634AE">
      <w:pPr>
        <w:tabs>
          <w:tab w:val="left" w:pos="508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</w:p>
    <w:p w14:paraId="78A605B0" w14:textId="77777777" w:rsidR="00773830" w:rsidRDefault="00627E9A" w:rsidP="009A1011">
      <w:pPr>
        <w:tabs>
          <w:tab w:val="left" w:pos="5082"/>
          <w:tab w:val="left" w:pos="7697"/>
        </w:tabs>
        <w:spacing w:line="480" w:lineRule="auto"/>
        <w:ind w:left="424"/>
        <w:rPr>
          <w:rFonts w:ascii="Calibri" w:hAnsi="Calibri" w:cs="Arial"/>
          <w:b/>
          <w:bCs/>
          <w:sz w:val="28"/>
          <w:szCs w:val="28"/>
          <w:lang w:bidi="ar-MA"/>
        </w:rPr>
      </w:pPr>
      <w:r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مدير جامعة الشهيد مصطفى بن بولعيد  </w:t>
      </w:r>
      <w:r w:rsidR="0077383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</w:t>
      </w:r>
      <w:r w:rsidR="009A101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9A1011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773830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 xml:space="preserve">             المؤسسة </w:t>
      </w:r>
      <w:r w:rsidR="00D54985">
        <w:rPr>
          <w:rFonts w:ascii="Calibri" w:hAnsi="Calibri" w:cs="Arial" w:hint="cs"/>
          <w:b/>
          <w:bCs/>
          <w:sz w:val="28"/>
          <w:szCs w:val="28"/>
          <w:rtl/>
          <w:lang w:bidi="ar-MA"/>
        </w:rPr>
        <w:tab/>
      </w:r>
      <w:r w:rsidR="00250AA5"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14:paraId="143517D1" w14:textId="77777777" w:rsidR="00220DDC" w:rsidRPr="00B34F74" w:rsidRDefault="007F55A2" w:rsidP="007F55A2">
      <w:pPr>
        <w:tabs>
          <w:tab w:val="left" w:pos="1380"/>
          <w:tab w:val="left" w:pos="2237"/>
          <w:tab w:val="left" w:pos="8580"/>
          <w:tab w:val="left" w:pos="8775"/>
          <w:tab w:val="left" w:pos="9032"/>
        </w:tabs>
        <w:spacing w:line="480" w:lineRule="auto"/>
        <w:rPr>
          <w:rFonts w:ascii="Calibri" w:hAnsi="Calibri" w:cs="Arial"/>
          <w:b/>
          <w:bCs/>
          <w:sz w:val="28"/>
          <w:szCs w:val="28"/>
          <w:rtl/>
          <w:lang w:bidi="ar-MA"/>
        </w:rPr>
      </w:pP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  <w:r>
        <w:rPr>
          <w:rFonts w:ascii="Calibri" w:hAnsi="Calibri" w:cs="Arial"/>
          <w:b/>
          <w:bCs/>
          <w:sz w:val="28"/>
          <w:szCs w:val="28"/>
          <w:rtl/>
          <w:lang w:bidi="ar-MA"/>
        </w:rPr>
        <w:tab/>
      </w:r>
    </w:p>
    <w:p w14:paraId="53DF6F89" w14:textId="77777777" w:rsidR="002B7E46" w:rsidRDefault="002B7E46" w:rsidP="00C45B82">
      <w:pPr>
        <w:bidi w:val="0"/>
        <w:spacing w:after="200" w:line="276" w:lineRule="auto"/>
        <w:rPr>
          <w:rtl/>
        </w:rPr>
      </w:pPr>
    </w:p>
    <w:sectPr w:rsidR="002B7E46" w:rsidSect="006729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89D0E" w14:textId="77777777" w:rsidR="006F4B78" w:rsidRDefault="006F4B78" w:rsidP="00D54985">
      <w:r>
        <w:separator/>
      </w:r>
    </w:p>
  </w:endnote>
  <w:endnote w:type="continuationSeparator" w:id="0">
    <w:p w14:paraId="6F84BEC3" w14:textId="77777777" w:rsidR="006F4B78" w:rsidRDefault="006F4B78" w:rsidP="00D5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CBEF2" w14:textId="77777777" w:rsidR="006F4B78" w:rsidRDefault="006F4B78" w:rsidP="00D54985">
      <w:r>
        <w:separator/>
      </w:r>
    </w:p>
  </w:footnote>
  <w:footnote w:type="continuationSeparator" w:id="0">
    <w:p w14:paraId="25DEA27F" w14:textId="77777777" w:rsidR="006F4B78" w:rsidRDefault="006F4B78" w:rsidP="00D54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E4119"/>
    <w:multiLevelType w:val="hybridMultilevel"/>
    <w:tmpl w:val="22B27B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46"/>
    <w:rsid w:val="00026AD8"/>
    <w:rsid w:val="0003101E"/>
    <w:rsid w:val="000E126D"/>
    <w:rsid w:val="000F6C62"/>
    <w:rsid w:val="001044BE"/>
    <w:rsid w:val="00105C28"/>
    <w:rsid w:val="00220DDC"/>
    <w:rsid w:val="00247947"/>
    <w:rsid w:val="00250AA5"/>
    <w:rsid w:val="002B0938"/>
    <w:rsid w:val="002B7E46"/>
    <w:rsid w:val="002C3381"/>
    <w:rsid w:val="002E4C0E"/>
    <w:rsid w:val="002E703A"/>
    <w:rsid w:val="0030442D"/>
    <w:rsid w:val="00311D12"/>
    <w:rsid w:val="003345AB"/>
    <w:rsid w:val="003634AE"/>
    <w:rsid w:val="00382231"/>
    <w:rsid w:val="00386B85"/>
    <w:rsid w:val="003E4B01"/>
    <w:rsid w:val="00471594"/>
    <w:rsid w:val="0047677C"/>
    <w:rsid w:val="004819D5"/>
    <w:rsid w:val="004C7E67"/>
    <w:rsid w:val="004F24B6"/>
    <w:rsid w:val="00532C85"/>
    <w:rsid w:val="0053391B"/>
    <w:rsid w:val="00584F2E"/>
    <w:rsid w:val="00627E9A"/>
    <w:rsid w:val="00672943"/>
    <w:rsid w:val="00680043"/>
    <w:rsid w:val="00682C9F"/>
    <w:rsid w:val="006F4B78"/>
    <w:rsid w:val="00711972"/>
    <w:rsid w:val="00713949"/>
    <w:rsid w:val="00717399"/>
    <w:rsid w:val="007465AC"/>
    <w:rsid w:val="00773830"/>
    <w:rsid w:val="007F55A2"/>
    <w:rsid w:val="008301B9"/>
    <w:rsid w:val="00842C17"/>
    <w:rsid w:val="008E0B0D"/>
    <w:rsid w:val="008F6E17"/>
    <w:rsid w:val="00901A9B"/>
    <w:rsid w:val="009A1011"/>
    <w:rsid w:val="009C2B2D"/>
    <w:rsid w:val="009F4CA1"/>
    <w:rsid w:val="00AA5089"/>
    <w:rsid w:val="00AF6E85"/>
    <w:rsid w:val="00B40AD6"/>
    <w:rsid w:val="00B73FEB"/>
    <w:rsid w:val="00BA382D"/>
    <w:rsid w:val="00C33AA2"/>
    <w:rsid w:val="00C43222"/>
    <w:rsid w:val="00C45B82"/>
    <w:rsid w:val="00C917C8"/>
    <w:rsid w:val="00CC4196"/>
    <w:rsid w:val="00CD36CB"/>
    <w:rsid w:val="00CE1022"/>
    <w:rsid w:val="00CF0305"/>
    <w:rsid w:val="00D36965"/>
    <w:rsid w:val="00D54985"/>
    <w:rsid w:val="00D93F59"/>
    <w:rsid w:val="00E0169F"/>
    <w:rsid w:val="00E12E35"/>
    <w:rsid w:val="00E21CC4"/>
    <w:rsid w:val="00E842DB"/>
    <w:rsid w:val="00EA3CF1"/>
    <w:rsid w:val="00EB0175"/>
    <w:rsid w:val="00F23226"/>
    <w:rsid w:val="00F74313"/>
    <w:rsid w:val="00FD038E"/>
    <w:rsid w:val="00FD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3209"/>
  <w15:docId w15:val="{9BF11F1B-D13B-49BE-80FF-8521E44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4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7E46"/>
    <w:pPr>
      <w:jc w:val="center"/>
    </w:pPr>
    <w:rPr>
      <w:rFonts w:cs="Simplified Arabic"/>
      <w:b/>
      <w:bCs/>
      <w:sz w:val="28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2B7E46"/>
    <w:rPr>
      <w:rFonts w:ascii="Times New Roman" w:eastAsia="Times New Roman" w:hAnsi="Times New Roman" w:cs="Simplified Arabic"/>
      <w:b/>
      <w:bCs/>
      <w:sz w:val="28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549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985"/>
    <w:rPr>
      <w:rFonts w:ascii="Times New Roman" w:eastAsia="Times New Roman" w:hAnsi="Times New Roman" w:cs="Traditional Arabic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D5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68B3-1F16-460E-A28A-BB9B101B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MGUB2</cp:lastModifiedBy>
  <cp:revision>3</cp:revision>
  <cp:lastPrinted>2023-11-23T13:57:00Z</cp:lastPrinted>
  <dcterms:created xsi:type="dcterms:W3CDTF">2024-02-01T14:26:00Z</dcterms:created>
  <dcterms:modified xsi:type="dcterms:W3CDTF">2024-02-03T21:33:00Z</dcterms:modified>
</cp:coreProperties>
</file>